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7DBC4" w14:textId="7CB0C508" w:rsidR="009B27BE" w:rsidRPr="00CA28AB" w:rsidRDefault="00CA28AB" w:rsidP="00920831">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Latvijas Bankas noteikumu projekta</w:t>
      </w:r>
      <w:r w:rsidR="00007079">
        <w:rPr>
          <w:rFonts w:ascii="Times New Roman" w:hAnsi="Times New Roman" w:cs="Times New Roman"/>
          <w:b/>
          <w:bCs/>
          <w:sz w:val="24"/>
          <w:szCs w:val="24"/>
        </w:rPr>
        <w:t xml:space="preserve"> "</w:t>
      </w:r>
      <w:sdt>
        <w:sdtPr>
          <w:rPr>
            <w:rFonts w:ascii="Times New Roman" w:hAnsi="Times New Roman" w:cs="Times New Roman"/>
            <w:b/>
            <w:sz w:val="24"/>
            <w:szCs w:val="24"/>
          </w:rPr>
          <w:alias w:val="Nosaukums"/>
          <w:tag w:val="Nosaukums"/>
          <w:id w:val="25447728"/>
          <w:placeholder>
            <w:docPart w:val="E37C015309474A86A031AC10B59B35E8"/>
          </w:placeholder>
        </w:sdtPr>
        <w:sdtEndPr/>
        <w:sdtContent>
          <w:r w:rsidR="00007079" w:rsidRPr="00007079">
            <w:rPr>
              <w:rFonts w:ascii="Times New Roman" w:hAnsi="Times New Roman" w:cs="Times New Roman"/>
              <w:b/>
              <w:sz w:val="24"/>
              <w:szCs w:val="24"/>
            </w:rPr>
            <w:t>Noguldījumu piesaistītāju maksājumu saistību iekļaušanas noguldījumu garantiju fondā noteikumi</w:t>
          </w:r>
        </w:sdtContent>
      </w:sdt>
      <w:r w:rsidR="00007079">
        <w:rPr>
          <w:rFonts w:ascii="Times New Roman" w:hAnsi="Times New Roman" w:cs="Times New Roman"/>
          <w:b/>
          <w:bCs/>
          <w:sz w:val="24"/>
          <w:szCs w:val="24"/>
        </w:rPr>
        <w:t xml:space="preserve">" </w:t>
      </w:r>
      <w:r w:rsidR="003B481B" w:rsidRPr="00CA28AB">
        <w:rPr>
          <w:rFonts w:ascii="Times New Roman" w:hAnsi="Times New Roman" w:cs="Times New Roman"/>
          <w:b/>
          <w:bCs/>
          <w:sz w:val="24"/>
          <w:szCs w:val="24"/>
        </w:rPr>
        <w:t>anotācija</w:t>
      </w:r>
    </w:p>
    <w:p w14:paraId="34781458"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2859A8B8" w14:textId="77777777" w:rsidTr="00E253DA">
        <w:trPr>
          <w:trHeight w:val="567"/>
        </w:trPr>
        <w:tc>
          <w:tcPr>
            <w:tcW w:w="1796" w:type="pct"/>
            <w:shd w:val="clear" w:color="auto" w:fill="auto"/>
            <w:hideMark/>
          </w:tcPr>
          <w:p w14:paraId="7DB14DE1"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1605AFBF"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sdt>
            <w:sdtPr>
              <w:rPr>
                <w:rFonts w:ascii="Times New Roman" w:hAnsi="Times New Roman" w:cs="Times New Roman"/>
                <w:bCs/>
                <w:sz w:val="24"/>
                <w:szCs w:val="24"/>
              </w:rPr>
              <w:alias w:val="Nosaukums"/>
              <w:tag w:val="Nosaukums"/>
              <w:id w:val="1225251554"/>
              <w:placeholder>
                <w:docPart w:val="E7C9A92755BE47A798AA6B48B799E9B3"/>
              </w:placeholder>
            </w:sdtPr>
            <w:sdtEndPr/>
            <w:sdtContent>
              <w:p w14:paraId="7333E15D" w14:textId="36B18AB2" w:rsidR="00E53DE9" w:rsidRPr="00007079" w:rsidRDefault="00007079" w:rsidP="00E116AF">
                <w:pPr>
                  <w:spacing w:after="0" w:line="240" w:lineRule="auto"/>
                  <w:jc w:val="both"/>
                  <w:rPr>
                    <w:rFonts w:ascii="Times New Roman" w:eastAsia="Times New Roman" w:hAnsi="Times New Roman" w:cs="Times New Roman"/>
                    <w:bCs/>
                    <w:i/>
                    <w:iCs/>
                    <w:sz w:val="24"/>
                    <w:szCs w:val="24"/>
                    <w:lang w:eastAsia="lv-LV"/>
                  </w:rPr>
                </w:pPr>
                <w:r w:rsidRPr="00007079">
                  <w:rPr>
                    <w:rFonts w:ascii="Times New Roman" w:hAnsi="Times New Roman" w:cs="Times New Roman"/>
                    <w:bCs/>
                    <w:sz w:val="24"/>
                    <w:szCs w:val="24"/>
                  </w:rPr>
                  <w:t>Noguldījumu piesaistītāju</w:t>
                </w:r>
                <w:r w:rsidR="00E116AF">
                  <w:rPr>
                    <w:rFonts w:ascii="Times New Roman" w:hAnsi="Times New Roman" w:cs="Times New Roman"/>
                    <w:bCs/>
                    <w:sz w:val="24"/>
                    <w:szCs w:val="24"/>
                  </w:rPr>
                  <w:t xml:space="preserve"> </w:t>
                </w:r>
                <w:r w:rsidRPr="00007079">
                  <w:rPr>
                    <w:rFonts w:ascii="Times New Roman" w:hAnsi="Times New Roman" w:cs="Times New Roman"/>
                    <w:bCs/>
                    <w:sz w:val="24"/>
                    <w:szCs w:val="24"/>
                  </w:rPr>
                  <w:t>maksājumu saistību iekļaušanas noguldījumu garantiju fondā noteikumi</w:t>
                </w:r>
              </w:p>
            </w:sdtContent>
          </w:sdt>
        </w:tc>
      </w:tr>
      <w:tr w:rsidR="00007079" w:rsidRPr="000B4E0A" w14:paraId="090D00A0" w14:textId="77777777" w:rsidTr="00E253DA">
        <w:trPr>
          <w:trHeight w:val="567"/>
        </w:trPr>
        <w:tc>
          <w:tcPr>
            <w:tcW w:w="1796" w:type="pct"/>
            <w:shd w:val="clear" w:color="auto" w:fill="auto"/>
            <w:hideMark/>
          </w:tcPr>
          <w:p w14:paraId="12AA5F1B"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2D0F547E"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0293CC4" w14:textId="44A30A89" w:rsidR="00007079" w:rsidRPr="009B27BE" w:rsidRDefault="00007079" w:rsidP="00007079">
            <w:pPr>
              <w:spacing w:after="0" w:line="240" w:lineRule="auto"/>
              <w:rPr>
                <w:rFonts w:ascii="Times New Roman" w:eastAsia="Times New Roman" w:hAnsi="Times New Roman" w:cs="Times New Roman"/>
                <w:i/>
                <w:iCs/>
                <w:sz w:val="24"/>
                <w:szCs w:val="24"/>
                <w:lang w:eastAsia="lv-LV"/>
              </w:rPr>
            </w:pPr>
            <w:r>
              <w:rPr>
                <w:rFonts w:ascii="Times New Roman" w:eastAsia="Times New Roman" w:hAnsi="Times New Roman" w:cs="Times New Roman"/>
                <w:bCs/>
                <w:sz w:val="24"/>
                <w:szCs w:val="24"/>
                <w:lang w:eastAsia="lv-LV"/>
              </w:rPr>
              <w:t>Latvijas Bankas n</w:t>
            </w:r>
            <w:r w:rsidRPr="0096049E">
              <w:rPr>
                <w:rFonts w:ascii="Times New Roman" w:eastAsia="Times New Roman" w:hAnsi="Times New Roman" w:cs="Times New Roman"/>
                <w:bCs/>
                <w:sz w:val="24"/>
                <w:szCs w:val="24"/>
                <w:lang w:eastAsia="lv-LV"/>
              </w:rPr>
              <w:t>oteikumi</w:t>
            </w:r>
          </w:p>
        </w:tc>
      </w:tr>
      <w:tr w:rsidR="00007079" w:rsidRPr="000B4E0A" w14:paraId="68CB36E8" w14:textId="77777777" w:rsidTr="00E253DA">
        <w:trPr>
          <w:trHeight w:val="567"/>
        </w:trPr>
        <w:tc>
          <w:tcPr>
            <w:tcW w:w="1796" w:type="pct"/>
            <w:shd w:val="clear" w:color="auto" w:fill="auto"/>
            <w:hideMark/>
          </w:tcPr>
          <w:p w14:paraId="1DC139F7" w14:textId="4205445A" w:rsidR="00007079" w:rsidRPr="00E253DA" w:rsidRDefault="00007079" w:rsidP="001D194D">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tc>
        <w:tc>
          <w:tcPr>
            <w:tcW w:w="3204" w:type="pct"/>
            <w:shd w:val="clear" w:color="auto" w:fill="auto"/>
          </w:tcPr>
          <w:p w14:paraId="18D970DB" w14:textId="516808A4" w:rsidR="00007079" w:rsidRPr="00007079" w:rsidRDefault="00007079" w:rsidP="00007079">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Noguldījumu garantiju likuma 9.</w:t>
            </w:r>
            <w:r w:rsidR="00120D6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panta piektā daļa</w:t>
            </w:r>
          </w:p>
        </w:tc>
      </w:tr>
      <w:tr w:rsidR="00007079" w:rsidRPr="000B4E0A" w14:paraId="13E64246" w14:textId="77777777" w:rsidTr="00E253DA">
        <w:trPr>
          <w:trHeight w:val="567"/>
        </w:trPr>
        <w:tc>
          <w:tcPr>
            <w:tcW w:w="1796" w:type="pct"/>
            <w:shd w:val="clear" w:color="auto" w:fill="auto"/>
            <w:hideMark/>
          </w:tcPr>
          <w:p w14:paraId="570648B5"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27202D35"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809A84E" w14:textId="77777777" w:rsidR="00F219DB" w:rsidRDefault="00865689" w:rsidP="0086568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Saskaņā ar Latvijas Bankas likuma </w:t>
            </w:r>
            <w:r w:rsidR="00C46BD6">
              <w:rPr>
                <w:rFonts w:ascii="Times New Roman" w:eastAsia="Times New Roman" w:hAnsi="Times New Roman" w:cs="Times New Roman"/>
                <w:sz w:val="24"/>
                <w:szCs w:val="24"/>
                <w:lang w:eastAsia="lv-LV"/>
              </w:rPr>
              <w:t>p</w:t>
            </w:r>
            <w:r>
              <w:rPr>
                <w:rFonts w:ascii="Times New Roman" w:eastAsia="Times New Roman" w:hAnsi="Times New Roman" w:cs="Times New Roman"/>
                <w:sz w:val="24"/>
                <w:szCs w:val="24"/>
                <w:lang w:eastAsia="lv-LV"/>
              </w:rPr>
              <w:t>ārejas noteikumu 3.</w:t>
            </w:r>
            <w:r w:rsidR="00120D64">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punktu </w:t>
            </w:r>
            <w:r w:rsidR="00CD61E5" w:rsidRPr="00CD61E5">
              <w:rPr>
                <w:rFonts w:ascii="Times New Roman" w:eastAsia="Times New Roman" w:hAnsi="Times New Roman" w:cs="Times New Roman"/>
                <w:sz w:val="24"/>
                <w:szCs w:val="24"/>
                <w:lang w:eastAsia="lv-LV"/>
              </w:rPr>
              <w:t xml:space="preserve">Latvijas Bankas un Finanšu un kapitāla tirgus komisijas līdz </w:t>
            </w:r>
            <w:r w:rsidR="00CD61E5">
              <w:rPr>
                <w:rFonts w:ascii="Times New Roman" w:eastAsia="Times New Roman" w:hAnsi="Times New Roman" w:cs="Times New Roman"/>
                <w:sz w:val="24"/>
                <w:szCs w:val="24"/>
                <w:lang w:eastAsia="lv-LV"/>
              </w:rPr>
              <w:t>Latvijas Bankas</w:t>
            </w:r>
            <w:r w:rsidR="00CD61E5" w:rsidRPr="00CD61E5">
              <w:rPr>
                <w:rFonts w:ascii="Times New Roman" w:eastAsia="Times New Roman" w:hAnsi="Times New Roman" w:cs="Times New Roman"/>
                <w:sz w:val="24"/>
                <w:szCs w:val="24"/>
                <w:lang w:eastAsia="lv-LV"/>
              </w:rPr>
              <w:t xml:space="preserve"> likuma spēkā stāšanās dienai izdotie ārējie normatīvie akti, vadlīnijas un ieteikumi piemērojami līdz dienai, kad stājas spēkā attiecīgie Latvijas Bankas ārējie normatīvie akti, vadlīnijas vai ieteikumi, bet ne ilgāk kā līdz 2024.</w:t>
            </w:r>
            <w:r w:rsidR="00CD61E5">
              <w:rPr>
                <w:rFonts w:ascii="Times New Roman" w:eastAsia="Times New Roman" w:hAnsi="Times New Roman" w:cs="Times New Roman"/>
                <w:sz w:val="24"/>
                <w:szCs w:val="24"/>
                <w:lang w:eastAsia="lv-LV"/>
              </w:rPr>
              <w:t> </w:t>
            </w:r>
            <w:r w:rsidR="00CD61E5" w:rsidRPr="00CD61E5">
              <w:rPr>
                <w:rFonts w:ascii="Times New Roman" w:eastAsia="Times New Roman" w:hAnsi="Times New Roman" w:cs="Times New Roman"/>
                <w:sz w:val="24"/>
                <w:szCs w:val="24"/>
                <w:lang w:eastAsia="lv-LV"/>
              </w:rPr>
              <w:t>gada 31.</w:t>
            </w:r>
            <w:r w:rsidR="00CD61E5">
              <w:rPr>
                <w:rFonts w:ascii="Times New Roman" w:eastAsia="Times New Roman" w:hAnsi="Times New Roman" w:cs="Times New Roman"/>
                <w:sz w:val="24"/>
                <w:szCs w:val="24"/>
                <w:lang w:eastAsia="lv-LV"/>
              </w:rPr>
              <w:t> </w:t>
            </w:r>
            <w:r w:rsidR="00CD61E5" w:rsidRPr="00CD61E5">
              <w:rPr>
                <w:rFonts w:ascii="Times New Roman" w:eastAsia="Times New Roman" w:hAnsi="Times New Roman" w:cs="Times New Roman"/>
                <w:sz w:val="24"/>
                <w:szCs w:val="24"/>
                <w:lang w:eastAsia="lv-LV"/>
              </w:rPr>
              <w:t>decembrim</w:t>
            </w:r>
            <w:r w:rsidR="00661A6B" w:rsidRPr="00661A6B">
              <w:rPr>
                <w:rFonts w:ascii="Times New Roman" w:eastAsia="Times New Roman" w:hAnsi="Times New Roman" w:cs="Times New Roman"/>
                <w:sz w:val="24"/>
                <w:szCs w:val="24"/>
                <w:lang w:eastAsia="lv-LV"/>
              </w:rPr>
              <w:t>.</w:t>
            </w:r>
          </w:p>
          <w:p w14:paraId="2DEDA2CC" w14:textId="6FC777C7" w:rsidR="001C365B" w:rsidRDefault="001C365B" w:rsidP="00865689">
            <w:pPr>
              <w:spacing w:after="0" w:line="240" w:lineRule="auto"/>
              <w:jc w:val="both"/>
              <w:rPr>
                <w:rFonts w:ascii="Times New Roman" w:eastAsia="Times New Roman" w:hAnsi="Times New Roman" w:cs="Times New Roman"/>
                <w:sz w:val="24"/>
                <w:szCs w:val="24"/>
                <w:lang w:eastAsia="lv-LV"/>
              </w:rPr>
            </w:pPr>
          </w:p>
          <w:p w14:paraId="6D73D239" w14:textId="5D642B62" w:rsidR="00865689" w:rsidRDefault="00865689" w:rsidP="0086568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Ņemot vērā minēto, ir izstrādāt</w:t>
            </w:r>
            <w:r w:rsidR="00C46BD6">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Latvijas Bankas noteikum</w:t>
            </w:r>
            <w:r w:rsidR="00C46BD6">
              <w:rPr>
                <w:rFonts w:ascii="Times New Roman" w:eastAsia="Times New Roman" w:hAnsi="Times New Roman" w:cs="Times New Roman"/>
                <w:sz w:val="24"/>
                <w:szCs w:val="24"/>
                <w:lang w:eastAsia="lv-LV"/>
              </w:rPr>
              <w:t>u projekts</w:t>
            </w:r>
            <w:r>
              <w:rPr>
                <w:rFonts w:ascii="Times New Roman" w:eastAsia="Times New Roman" w:hAnsi="Times New Roman" w:cs="Times New Roman"/>
                <w:sz w:val="24"/>
                <w:szCs w:val="24"/>
                <w:lang w:eastAsia="lv-LV"/>
              </w:rPr>
              <w:t xml:space="preserve"> "Noguldījumu piesaistītāju maksājumu saistību iekļaušanas noguldījumu garantiju fondā noteikumi"</w:t>
            </w:r>
            <w:r w:rsidR="00661A6B">
              <w:rPr>
                <w:rFonts w:ascii="Times New Roman" w:eastAsia="Times New Roman" w:hAnsi="Times New Roman" w:cs="Times New Roman"/>
                <w:sz w:val="24"/>
                <w:szCs w:val="24"/>
                <w:lang w:eastAsia="lv-LV"/>
              </w:rPr>
              <w:t xml:space="preserve"> </w:t>
            </w:r>
            <w:r w:rsidR="00661A6B">
              <w:rPr>
                <w:rFonts w:ascii="Times New Roman" w:eastAsia="Times New Roman" w:hAnsi="Times New Roman" w:cs="Times New Roman"/>
                <w:bCs/>
                <w:sz w:val="24"/>
                <w:szCs w:val="24"/>
                <w:lang w:eastAsia="lv-LV"/>
              </w:rPr>
              <w:t>(turpmāk – noteikumu projekts)</w:t>
            </w:r>
            <w:r w:rsidR="00C46BD6">
              <w:rPr>
                <w:rFonts w:ascii="Times New Roman" w:eastAsia="Times New Roman" w:hAnsi="Times New Roman" w:cs="Times New Roman"/>
                <w:sz w:val="24"/>
                <w:szCs w:val="24"/>
                <w:lang w:eastAsia="lv-LV"/>
              </w:rPr>
              <w:t>, kas aizstās</w:t>
            </w:r>
            <w:r w:rsidR="00661A6B">
              <w:rPr>
                <w:rFonts w:ascii="Times New Roman" w:eastAsia="Times New Roman" w:hAnsi="Times New Roman" w:cs="Times New Roman"/>
                <w:sz w:val="24"/>
                <w:szCs w:val="24"/>
                <w:lang w:eastAsia="lv-LV"/>
              </w:rPr>
              <w:t xml:space="preserve"> </w:t>
            </w:r>
            <w:r w:rsidR="00C46BD6" w:rsidRPr="00C46BD6">
              <w:rPr>
                <w:rFonts w:ascii="Times New Roman" w:eastAsia="Times New Roman" w:hAnsi="Times New Roman" w:cs="Times New Roman"/>
                <w:sz w:val="24"/>
                <w:szCs w:val="24"/>
                <w:lang w:eastAsia="lv-LV"/>
              </w:rPr>
              <w:t>Finanšu un kapitāla tirgus komisijas 2020.</w:t>
            </w:r>
            <w:r w:rsidR="006D2B5A">
              <w:rPr>
                <w:rFonts w:ascii="Times New Roman" w:eastAsia="Times New Roman" w:hAnsi="Times New Roman" w:cs="Times New Roman"/>
                <w:sz w:val="24"/>
                <w:szCs w:val="24"/>
                <w:lang w:eastAsia="lv-LV"/>
              </w:rPr>
              <w:t> </w:t>
            </w:r>
            <w:r w:rsidR="00C46BD6" w:rsidRPr="00C46BD6">
              <w:rPr>
                <w:rFonts w:ascii="Times New Roman" w:eastAsia="Times New Roman" w:hAnsi="Times New Roman" w:cs="Times New Roman"/>
                <w:sz w:val="24"/>
                <w:szCs w:val="24"/>
                <w:lang w:eastAsia="lv-LV"/>
              </w:rPr>
              <w:t>gada 4.</w:t>
            </w:r>
            <w:r w:rsidR="006D2B5A">
              <w:rPr>
                <w:rFonts w:ascii="Times New Roman" w:eastAsia="Times New Roman" w:hAnsi="Times New Roman" w:cs="Times New Roman"/>
                <w:sz w:val="24"/>
                <w:szCs w:val="24"/>
                <w:lang w:eastAsia="lv-LV"/>
              </w:rPr>
              <w:t> </w:t>
            </w:r>
            <w:r w:rsidR="00C46BD6" w:rsidRPr="00C46BD6">
              <w:rPr>
                <w:rFonts w:ascii="Times New Roman" w:eastAsia="Times New Roman" w:hAnsi="Times New Roman" w:cs="Times New Roman"/>
                <w:sz w:val="24"/>
                <w:szCs w:val="24"/>
                <w:lang w:eastAsia="lv-LV"/>
              </w:rPr>
              <w:t>augusta normatīv</w:t>
            </w:r>
            <w:r w:rsidR="00C46BD6">
              <w:rPr>
                <w:rFonts w:ascii="Times New Roman" w:eastAsia="Times New Roman" w:hAnsi="Times New Roman" w:cs="Times New Roman"/>
                <w:sz w:val="24"/>
                <w:szCs w:val="24"/>
                <w:lang w:eastAsia="lv-LV"/>
              </w:rPr>
              <w:t>os</w:t>
            </w:r>
            <w:r w:rsidR="00C46BD6" w:rsidRPr="00C46BD6">
              <w:rPr>
                <w:rFonts w:ascii="Times New Roman" w:eastAsia="Times New Roman" w:hAnsi="Times New Roman" w:cs="Times New Roman"/>
                <w:sz w:val="24"/>
                <w:szCs w:val="24"/>
                <w:lang w:eastAsia="lv-LV"/>
              </w:rPr>
              <w:t xml:space="preserve"> noteikum</w:t>
            </w:r>
            <w:r w:rsidR="00C46BD6">
              <w:rPr>
                <w:rFonts w:ascii="Times New Roman" w:eastAsia="Times New Roman" w:hAnsi="Times New Roman" w:cs="Times New Roman"/>
                <w:sz w:val="24"/>
                <w:szCs w:val="24"/>
                <w:lang w:eastAsia="lv-LV"/>
              </w:rPr>
              <w:t>us</w:t>
            </w:r>
            <w:r w:rsidR="00C46BD6" w:rsidRPr="00C46BD6">
              <w:rPr>
                <w:rFonts w:ascii="Times New Roman" w:eastAsia="Times New Roman" w:hAnsi="Times New Roman" w:cs="Times New Roman"/>
                <w:sz w:val="24"/>
                <w:szCs w:val="24"/>
                <w:lang w:eastAsia="lv-LV"/>
              </w:rPr>
              <w:t xml:space="preserve"> Nr.</w:t>
            </w:r>
            <w:r w:rsidR="006D2B5A">
              <w:rPr>
                <w:rFonts w:ascii="Times New Roman" w:eastAsia="Times New Roman" w:hAnsi="Times New Roman" w:cs="Times New Roman"/>
                <w:sz w:val="24"/>
                <w:szCs w:val="24"/>
                <w:lang w:eastAsia="lv-LV"/>
              </w:rPr>
              <w:t> </w:t>
            </w:r>
            <w:r w:rsidR="00C46BD6" w:rsidRPr="00C46BD6">
              <w:rPr>
                <w:rFonts w:ascii="Times New Roman" w:eastAsia="Times New Roman" w:hAnsi="Times New Roman" w:cs="Times New Roman"/>
                <w:sz w:val="24"/>
                <w:szCs w:val="24"/>
                <w:lang w:eastAsia="lv-LV"/>
              </w:rPr>
              <w:t>116 "Noguldījumu piesaistītāju maksājumu saistību iekļaušanas noguldījumu garantiju fondā normatīvie noteikumi"</w:t>
            </w:r>
            <w:r w:rsidR="00C46BD6">
              <w:rPr>
                <w:rFonts w:ascii="Times New Roman" w:eastAsia="Times New Roman" w:hAnsi="Times New Roman" w:cs="Times New Roman"/>
                <w:sz w:val="24"/>
                <w:szCs w:val="24"/>
                <w:lang w:eastAsia="lv-LV"/>
              </w:rPr>
              <w:t xml:space="preserve"> (turpmāk – Noteikumi Nr. 116).</w:t>
            </w:r>
          </w:p>
          <w:p w14:paraId="40962D23" w14:textId="77777777" w:rsidR="00661A6B" w:rsidRDefault="00661A6B" w:rsidP="00865689">
            <w:pPr>
              <w:spacing w:after="0" w:line="240" w:lineRule="auto"/>
              <w:jc w:val="both"/>
              <w:rPr>
                <w:rFonts w:ascii="Times New Roman" w:eastAsia="Times New Roman" w:hAnsi="Times New Roman" w:cs="Times New Roman"/>
                <w:sz w:val="24"/>
                <w:szCs w:val="24"/>
                <w:lang w:eastAsia="lv-LV"/>
              </w:rPr>
            </w:pPr>
          </w:p>
          <w:p w14:paraId="45F3DBE5" w14:textId="66E14390" w:rsidR="001C365B" w:rsidRDefault="00661A6B" w:rsidP="006F126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izstrādāts, pamatojoties uz Noguldījumu garantiju likuma 9.</w:t>
            </w:r>
            <w:r w:rsidR="00B2166B">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panta piektajā daļā noteikto deleģējumu, kas </w:t>
            </w:r>
            <w:r w:rsidR="00CD61E5">
              <w:rPr>
                <w:rFonts w:ascii="Times New Roman" w:eastAsia="Times New Roman" w:hAnsi="Times New Roman" w:cs="Times New Roman"/>
                <w:sz w:val="24"/>
                <w:szCs w:val="24"/>
                <w:lang w:eastAsia="lv-LV"/>
              </w:rPr>
              <w:t>no</w:t>
            </w:r>
            <w:r w:rsidR="000E76DF">
              <w:rPr>
                <w:rFonts w:ascii="Times New Roman" w:eastAsia="Times New Roman" w:hAnsi="Times New Roman" w:cs="Times New Roman"/>
                <w:sz w:val="24"/>
                <w:szCs w:val="24"/>
                <w:lang w:eastAsia="lv-LV"/>
              </w:rPr>
              <w:t>saka to</w:t>
            </w:r>
            <w:r>
              <w:rPr>
                <w:rFonts w:ascii="Times New Roman" w:eastAsia="Times New Roman" w:hAnsi="Times New Roman" w:cs="Times New Roman"/>
                <w:sz w:val="24"/>
                <w:szCs w:val="24"/>
                <w:lang w:eastAsia="lv-LV"/>
              </w:rPr>
              <w:t xml:space="preserve">, ka </w:t>
            </w:r>
            <w:r w:rsidRPr="00661A6B">
              <w:rPr>
                <w:rFonts w:ascii="Times New Roman" w:eastAsia="Times New Roman" w:hAnsi="Times New Roman" w:cs="Times New Roman"/>
                <w:sz w:val="24"/>
                <w:szCs w:val="24"/>
                <w:lang w:eastAsia="lv-LV"/>
              </w:rPr>
              <w:t xml:space="preserve">Latvijas Banka izdod noteikumus par kārtību, kādā noguldījumu piesaistītāju </w:t>
            </w:r>
            <w:r w:rsidRPr="0090055D">
              <w:rPr>
                <w:rFonts w:ascii="Times New Roman" w:eastAsia="Times New Roman" w:hAnsi="Times New Roman" w:cs="Times New Roman"/>
                <w:sz w:val="24"/>
                <w:szCs w:val="24"/>
                <w:lang w:eastAsia="lv-LV"/>
              </w:rPr>
              <w:t xml:space="preserve">maksājumu saistības iekļaujamas noguldījumu garantiju fondā. </w:t>
            </w:r>
          </w:p>
          <w:p w14:paraId="0905C477" w14:textId="77777777" w:rsidR="0090055D" w:rsidRDefault="0090055D" w:rsidP="006F1269">
            <w:pPr>
              <w:spacing w:after="0" w:line="240" w:lineRule="auto"/>
              <w:jc w:val="both"/>
              <w:rPr>
                <w:rFonts w:ascii="Times New Roman" w:eastAsia="Times New Roman" w:hAnsi="Times New Roman" w:cs="Times New Roman"/>
                <w:sz w:val="24"/>
                <w:szCs w:val="24"/>
                <w:lang w:eastAsia="lv-LV"/>
              </w:rPr>
            </w:pPr>
          </w:p>
          <w:p w14:paraId="6685511C" w14:textId="737F3565" w:rsidR="00661A6B" w:rsidRDefault="00661A6B" w:rsidP="006F1269">
            <w:pPr>
              <w:spacing w:after="0" w:line="240" w:lineRule="auto"/>
              <w:jc w:val="both"/>
              <w:rPr>
                <w:rFonts w:ascii="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projektā iekļautas</w:t>
            </w:r>
            <w:r w:rsidR="00CC28A3">
              <w:rPr>
                <w:rFonts w:ascii="Times New Roman" w:eastAsia="Times New Roman" w:hAnsi="Times New Roman" w:cs="Times New Roman"/>
                <w:sz w:val="24"/>
                <w:szCs w:val="24"/>
                <w:lang w:eastAsia="lv-LV"/>
              </w:rPr>
              <w:t xml:space="preserve"> </w:t>
            </w:r>
            <w:r w:rsidR="00CC28A3" w:rsidRPr="00CC28A3">
              <w:rPr>
                <w:rFonts w:ascii="Times New Roman" w:eastAsia="Times New Roman" w:hAnsi="Times New Roman" w:cs="Times New Roman"/>
                <w:sz w:val="24"/>
                <w:szCs w:val="24"/>
                <w:lang w:eastAsia="lv-LV"/>
              </w:rPr>
              <w:t>a</w:t>
            </w:r>
            <w:r w:rsidR="00CC28A3" w:rsidRPr="00E116AF">
              <w:rPr>
                <w:rFonts w:ascii="Times New Roman" w:eastAsia="Times New Roman" w:hAnsi="Times New Roman" w:cs="Times New Roman"/>
                <w:sz w:val="24"/>
                <w:szCs w:val="24"/>
                <w:lang w:eastAsia="lv-LV"/>
              </w:rPr>
              <w:t>rī</w:t>
            </w:r>
            <w:r>
              <w:rPr>
                <w:rFonts w:ascii="Times New Roman" w:eastAsia="Times New Roman" w:hAnsi="Times New Roman" w:cs="Times New Roman"/>
                <w:sz w:val="24"/>
                <w:szCs w:val="24"/>
                <w:lang w:eastAsia="lv-LV"/>
              </w:rPr>
              <w:t xml:space="preserve"> prasības, kas izriet </w:t>
            </w:r>
            <w:r w:rsidR="00FE3167">
              <w:rPr>
                <w:rFonts w:ascii="Times New Roman" w:eastAsia="Times New Roman" w:hAnsi="Times New Roman" w:cs="Times New Roman"/>
                <w:sz w:val="24"/>
                <w:szCs w:val="24"/>
                <w:lang w:eastAsia="lv-LV"/>
              </w:rPr>
              <w:t xml:space="preserve">no </w:t>
            </w:r>
            <w:r>
              <w:rPr>
                <w:rFonts w:ascii="Times New Roman" w:eastAsia="Times New Roman" w:hAnsi="Times New Roman" w:cs="Times New Roman"/>
                <w:sz w:val="24"/>
                <w:szCs w:val="24"/>
                <w:lang w:eastAsia="lv-LV"/>
              </w:rPr>
              <w:t xml:space="preserve">Eiropas Banku </w:t>
            </w:r>
            <w:r w:rsidR="00FE3167">
              <w:rPr>
                <w:rFonts w:ascii="Times New Roman" w:eastAsia="Times New Roman" w:hAnsi="Times New Roman" w:cs="Times New Roman"/>
                <w:sz w:val="24"/>
                <w:szCs w:val="24"/>
                <w:lang w:eastAsia="lv-LV"/>
              </w:rPr>
              <w:t>iestādes</w:t>
            </w:r>
            <w:r w:rsidR="00D71C09">
              <w:rPr>
                <w:rFonts w:ascii="Times New Roman" w:eastAsia="Times New Roman" w:hAnsi="Times New Roman" w:cs="Times New Roman"/>
                <w:sz w:val="24"/>
                <w:szCs w:val="24"/>
                <w:lang w:eastAsia="lv-LV"/>
              </w:rPr>
              <w:t xml:space="preserve"> 2015. gada 11. septembra</w:t>
            </w:r>
            <w:r>
              <w:rPr>
                <w:rFonts w:ascii="Times New Roman" w:eastAsia="Times New Roman" w:hAnsi="Times New Roman" w:cs="Times New Roman"/>
                <w:sz w:val="24"/>
                <w:szCs w:val="24"/>
                <w:lang w:eastAsia="lv-LV"/>
              </w:rPr>
              <w:t xml:space="preserve"> </w:t>
            </w:r>
            <w:r w:rsidR="00D71C09">
              <w:rPr>
                <w:rFonts w:ascii="Times New Roman" w:eastAsia="Times New Roman" w:hAnsi="Times New Roman" w:cs="Times New Roman"/>
                <w:sz w:val="24"/>
                <w:szCs w:val="24"/>
                <w:lang w:eastAsia="lv-LV"/>
              </w:rPr>
              <w:t>pamatnostādnēm</w:t>
            </w:r>
            <w:r w:rsidR="00B270DD">
              <w:rPr>
                <w:rFonts w:ascii="Times New Roman" w:eastAsia="Times New Roman" w:hAnsi="Times New Roman" w:cs="Times New Roman"/>
                <w:sz w:val="24"/>
                <w:szCs w:val="24"/>
                <w:lang w:eastAsia="lv-LV"/>
              </w:rPr>
              <w:t xml:space="preserve"> </w:t>
            </w:r>
            <w:r w:rsidR="00D71C09">
              <w:rPr>
                <w:rFonts w:ascii="Times New Roman" w:eastAsia="Times New Roman" w:hAnsi="Times New Roman" w:cs="Times New Roman"/>
                <w:sz w:val="24"/>
                <w:szCs w:val="24"/>
                <w:lang w:eastAsia="lv-LV"/>
              </w:rPr>
              <w:t xml:space="preserve">EBA/GL/2015/09 </w:t>
            </w:r>
            <w:r w:rsidR="006F1269">
              <w:rPr>
                <w:rFonts w:ascii="Times New Roman" w:eastAsia="Times New Roman" w:hAnsi="Times New Roman" w:cs="Times New Roman"/>
                <w:sz w:val="24"/>
                <w:szCs w:val="24"/>
                <w:lang w:eastAsia="lv-LV"/>
              </w:rPr>
              <w:t>"Pamatnostādn</w:t>
            </w:r>
            <w:r w:rsidR="00B270DD">
              <w:rPr>
                <w:rFonts w:ascii="Times New Roman" w:eastAsia="Times New Roman" w:hAnsi="Times New Roman" w:cs="Times New Roman"/>
                <w:sz w:val="24"/>
                <w:szCs w:val="24"/>
                <w:lang w:eastAsia="lv-LV"/>
              </w:rPr>
              <w:t>es</w:t>
            </w:r>
            <w:r w:rsidR="006F1269">
              <w:rPr>
                <w:rFonts w:ascii="Times New Roman" w:eastAsia="Times New Roman" w:hAnsi="Times New Roman" w:cs="Times New Roman"/>
                <w:sz w:val="24"/>
                <w:szCs w:val="24"/>
                <w:lang w:eastAsia="lv-LV"/>
              </w:rPr>
              <w:t xml:space="preserve"> </w:t>
            </w:r>
            <w:r w:rsidR="006F1269" w:rsidRPr="006F1269">
              <w:rPr>
                <w:rFonts w:ascii="Times New Roman" w:hAnsi="Times New Roman" w:cs="Times New Roman"/>
                <w:sz w:val="24"/>
                <w:szCs w:val="24"/>
                <w:lang w:eastAsia="lv-LV"/>
              </w:rPr>
              <w:t>par maksājumu saistībām saskaņā ar Direktīvu 2014/49/ES par noguldījumu garantiju sistēmām</w:t>
            </w:r>
            <w:r w:rsidR="006F1269">
              <w:rPr>
                <w:rFonts w:ascii="Times New Roman" w:hAnsi="Times New Roman" w:cs="Times New Roman"/>
                <w:sz w:val="24"/>
                <w:szCs w:val="24"/>
                <w:lang w:eastAsia="lv-LV"/>
              </w:rPr>
              <w:t>"</w:t>
            </w:r>
            <w:r w:rsidR="00652A2E">
              <w:rPr>
                <w:rFonts w:ascii="Times New Roman" w:hAnsi="Times New Roman" w:cs="Times New Roman"/>
                <w:sz w:val="24"/>
                <w:szCs w:val="24"/>
                <w:lang w:eastAsia="lv-LV"/>
              </w:rPr>
              <w:t xml:space="preserve"> (turpmāk</w:t>
            </w:r>
            <w:r w:rsidR="006D2B5A">
              <w:rPr>
                <w:rFonts w:ascii="Times New Roman" w:hAnsi="Times New Roman" w:cs="Times New Roman"/>
                <w:sz w:val="24"/>
                <w:szCs w:val="24"/>
                <w:lang w:eastAsia="lv-LV"/>
              </w:rPr>
              <w:t> </w:t>
            </w:r>
            <w:r w:rsidR="0090055D">
              <w:rPr>
                <w:rFonts w:ascii="Times New Roman" w:hAnsi="Times New Roman" w:cs="Times New Roman"/>
                <w:sz w:val="24"/>
                <w:szCs w:val="24"/>
                <w:lang w:eastAsia="lv-LV"/>
              </w:rPr>
              <w:t>–</w:t>
            </w:r>
            <w:r w:rsidR="00652A2E">
              <w:rPr>
                <w:rFonts w:ascii="Times New Roman" w:hAnsi="Times New Roman" w:cs="Times New Roman"/>
                <w:sz w:val="24"/>
                <w:szCs w:val="24"/>
                <w:lang w:eastAsia="lv-LV"/>
              </w:rPr>
              <w:t xml:space="preserve"> pamatnostādnes</w:t>
            </w:r>
            <w:r w:rsidR="0090055D">
              <w:rPr>
                <w:rFonts w:ascii="Times New Roman" w:hAnsi="Times New Roman" w:cs="Times New Roman"/>
                <w:sz w:val="24"/>
                <w:szCs w:val="24"/>
                <w:lang w:eastAsia="lv-LV"/>
              </w:rPr>
              <w:t>)</w:t>
            </w:r>
            <w:r w:rsidR="00652A2E">
              <w:rPr>
                <w:rFonts w:ascii="Times New Roman" w:hAnsi="Times New Roman" w:cs="Times New Roman"/>
                <w:sz w:val="24"/>
                <w:szCs w:val="24"/>
                <w:lang w:eastAsia="lv-LV"/>
              </w:rPr>
              <w:t>, kas nosaka to, ka kompetentajām iestādēm ir jādara viss iespējamais, lai ievērotu</w:t>
            </w:r>
            <w:r w:rsidR="0090055D">
              <w:rPr>
                <w:rFonts w:ascii="Times New Roman" w:hAnsi="Times New Roman" w:cs="Times New Roman"/>
                <w:sz w:val="24"/>
                <w:szCs w:val="24"/>
                <w:lang w:eastAsia="lv-LV"/>
              </w:rPr>
              <w:t xml:space="preserve"> pamatnostādnes, </w:t>
            </w:r>
            <w:r w:rsidR="000E76DF">
              <w:rPr>
                <w:rFonts w:ascii="Times New Roman" w:hAnsi="Times New Roman" w:cs="Times New Roman"/>
                <w:sz w:val="24"/>
                <w:szCs w:val="24"/>
                <w:lang w:eastAsia="lv-LV"/>
              </w:rPr>
              <w:t xml:space="preserve">un tādējādi </w:t>
            </w:r>
            <w:r w:rsidR="0090055D">
              <w:rPr>
                <w:rFonts w:ascii="Times New Roman" w:hAnsi="Times New Roman" w:cs="Times New Roman"/>
                <w:sz w:val="24"/>
                <w:szCs w:val="24"/>
                <w:lang w:eastAsia="lv-LV"/>
              </w:rPr>
              <w:t>do</w:t>
            </w:r>
            <w:r w:rsidR="00B2166B">
              <w:rPr>
                <w:rFonts w:ascii="Times New Roman" w:hAnsi="Times New Roman" w:cs="Times New Roman"/>
                <w:sz w:val="24"/>
                <w:szCs w:val="24"/>
                <w:lang w:eastAsia="lv-LV"/>
              </w:rPr>
              <w:t>d</w:t>
            </w:r>
            <w:r w:rsidR="0090055D">
              <w:rPr>
                <w:rFonts w:ascii="Times New Roman" w:hAnsi="Times New Roman" w:cs="Times New Roman"/>
                <w:sz w:val="24"/>
                <w:szCs w:val="24"/>
                <w:lang w:eastAsia="lv-LV"/>
              </w:rPr>
              <w:t xml:space="preserve"> tiesības Latvijas Bankai kā noguldījumu garantiju fonda pārvaldniekam pieņemt maksājumu saistības no noguldījumu piesaistītājiem noguldījumu garantiju fonda </w:t>
            </w:r>
            <w:proofErr w:type="spellStart"/>
            <w:r w:rsidR="0090055D">
              <w:rPr>
                <w:rFonts w:ascii="Times New Roman" w:hAnsi="Times New Roman" w:cs="Times New Roman"/>
                <w:sz w:val="24"/>
                <w:szCs w:val="24"/>
                <w:lang w:eastAsia="lv-LV"/>
              </w:rPr>
              <w:t>mērķapjoma</w:t>
            </w:r>
            <w:proofErr w:type="spellEnd"/>
            <w:r w:rsidR="0090055D">
              <w:rPr>
                <w:rFonts w:ascii="Times New Roman" w:hAnsi="Times New Roman" w:cs="Times New Roman"/>
                <w:sz w:val="24"/>
                <w:szCs w:val="24"/>
                <w:lang w:eastAsia="lv-LV"/>
              </w:rPr>
              <w:t xml:space="preserve"> sasniegšanai</w:t>
            </w:r>
            <w:r w:rsidR="00FF6B73">
              <w:rPr>
                <w:rFonts w:ascii="Times New Roman" w:hAnsi="Times New Roman" w:cs="Times New Roman"/>
                <w:sz w:val="24"/>
                <w:szCs w:val="24"/>
                <w:lang w:eastAsia="lv-LV"/>
              </w:rPr>
              <w:t xml:space="preserve"> (sadaļa </w:t>
            </w:r>
            <w:r w:rsidR="004B57E2">
              <w:rPr>
                <w:rFonts w:ascii="Times New Roman" w:hAnsi="Times New Roman" w:cs="Times New Roman"/>
                <w:sz w:val="24"/>
                <w:szCs w:val="24"/>
                <w:lang w:eastAsia="lv-LV"/>
              </w:rPr>
              <w:t>"</w:t>
            </w:r>
            <w:r w:rsidR="00FF6B73">
              <w:rPr>
                <w:rFonts w:ascii="Times New Roman" w:hAnsi="Times New Roman" w:cs="Times New Roman"/>
                <w:sz w:val="24"/>
                <w:szCs w:val="24"/>
                <w:lang w:eastAsia="lv-LV"/>
              </w:rPr>
              <w:t>Pamatnostādņu statuss</w:t>
            </w:r>
            <w:r w:rsidR="004B57E2">
              <w:rPr>
                <w:rFonts w:ascii="Times New Roman" w:hAnsi="Times New Roman" w:cs="Times New Roman"/>
                <w:sz w:val="24"/>
                <w:szCs w:val="24"/>
                <w:lang w:eastAsia="lv-LV"/>
              </w:rPr>
              <w:t>"</w:t>
            </w:r>
            <w:r w:rsidR="00FF6B73">
              <w:rPr>
                <w:rFonts w:ascii="Times New Roman" w:hAnsi="Times New Roman" w:cs="Times New Roman"/>
                <w:sz w:val="24"/>
                <w:szCs w:val="24"/>
                <w:lang w:eastAsia="lv-LV"/>
              </w:rPr>
              <w:t>)</w:t>
            </w:r>
            <w:r w:rsidR="006F1269" w:rsidRPr="006F1269">
              <w:rPr>
                <w:rFonts w:ascii="Times New Roman" w:hAnsi="Times New Roman" w:cs="Times New Roman"/>
                <w:sz w:val="24"/>
                <w:szCs w:val="24"/>
                <w:lang w:eastAsia="lv-LV"/>
              </w:rPr>
              <w:t>.</w:t>
            </w:r>
          </w:p>
          <w:p w14:paraId="294899AE" w14:textId="77777777" w:rsidR="006F1269" w:rsidRDefault="006F1269" w:rsidP="006F1269">
            <w:pPr>
              <w:autoSpaceDE w:val="0"/>
              <w:autoSpaceDN w:val="0"/>
              <w:adjustRightInd w:val="0"/>
              <w:spacing w:after="0" w:line="240" w:lineRule="auto"/>
              <w:jc w:val="both"/>
              <w:rPr>
                <w:rFonts w:ascii="Times New Roman" w:hAnsi="Times New Roman" w:cs="Times New Roman"/>
                <w:sz w:val="24"/>
                <w:szCs w:val="24"/>
                <w:lang w:eastAsia="lv-LV"/>
              </w:rPr>
            </w:pPr>
          </w:p>
          <w:p w14:paraId="425BC237" w14:textId="4604D379" w:rsidR="006F1269" w:rsidRPr="006F1269" w:rsidRDefault="006F1269" w:rsidP="006F1269">
            <w:pPr>
              <w:autoSpaceDE w:val="0"/>
              <w:autoSpaceDN w:val="0"/>
              <w:adjustRightInd w:val="0"/>
              <w:spacing w:after="0" w:line="240" w:lineRule="auto"/>
              <w:jc w:val="both"/>
              <w:rPr>
                <w:rFonts w:ascii="Times New Roman" w:hAnsi="Times New Roman" w:cs="Times New Roman"/>
                <w:sz w:val="24"/>
                <w:szCs w:val="24"/>
                <w:lang w:eastAsia="lv-LV"/>
              </w:rPr>
            </w:pPr>
            <w:r w:rsidRPr="006F1269">
              <w:rPr>
                <w:rFonts w:ascii="Times New Roman" w:hAnsi="Times New Roman" w:cs="Times New Roman"/>
                <w:sz w:val="24"/>
                <w:szCs w:val="24"/>
                <w:lang w:eastAsia="lv-LV"/>
              </w:rPr>
              <w:t>Noteikumu projekts paredz, ka noguldījumu piesaistītājam ir tiesības ai</w:t>
            </w:r>
            <w:r w:rsidRPr="00CC28A3">
              <w:rPr>
                <w:rFonts w:ascii="Times New Roman" w:hAnsi="Times New Roman" w:cs="Times New Roman"/>
                <w:sz w:val="24"/>
                <w:szCs w:val="24"/>
                <w:lang w:eastAsia="lv-LV"/>
              </w:rPr>
              <w:t>z</w:t>
            </w:r>
            <w:r w:rsidR="00CC28A3" w:rsidRPr="00CC28A3">
              <w:rPr>
                <w:rFonts w:ascii="Times New Roman" w:hAnsi="Times New Roman" w:cs="Times New Roman"/>
                <w:sz w:val="24"/>
                <w:szCs w:val="24"/>
                <w:lang w:eastAsia="lv-LV"/>
              </w:rPr>
              <w:t>s</w:t>
            </w:r>
            <w:r w:rsidR="00CC28A3" w:rsidRPr="00E116AF">
              <w:rPr>
                <w:rFonts w:ascii="Times New Roman" w:hAnsi="Times New Roman" w:cs="Times New Roman"/>
                <w:sz w:val="24"/>
                <w:szCs w:val="24"/>
                <w:lang w:eastAsia="lv-LV"/>
              </w:rPr>
              <w:t>tā</w:t>
            </w:r>
            <w:r w:rsidRPr="006F1269">
              <w:rPr>
                <w:rFonts w:ascii="Times New Roman" w:hAnsi="Times New Roman" w:cs="Times New Roman"/>
                <w:sz w:val="24"/>
                <w:szCs w:val="24"/>
                <w:lang w:eastAsia="lv-LV"/>
              </w:rPr>
              <w:t xml:space="preserve">t daļu no </w:t>
            </w:r>
            <w:r w:rsidR="003C1EA4">
              <w:rPr>
                <w:rFonts w:ascii="Times New Roman" w:hAnsi="Times New Roman" w:cs="Times New Roman"/>
                <w:sz w:val="24"/>
                <w:szCs w:val="24"/>
                <w:lang w:eastAsia="lv-LV"/>
              </w:rPr>
              <w:t>maksājumiem</w:t>
            </w:r>
            <w:r w:rsidR="003C1EA4" w:rsidRPr="006F1269">
              <w:rPr>
                <w:rFonts w:ascii="Times New Roman" w:hAnsi="Times New Roman" w:cs="Times New Roman"/>
                <w:sz w:val="24"/>
                <w:szCs w:val="24"/>
                <w:lang w:eastAsia="lv-LV"/>
              </w:rPr>
              <w:t xml:space="preserve"> </w:t>
            </w:r>
            <w:r w:rsidR="0090055D">
              <w:rPr>
                <w:rFonts w:ascii="Times New Roman" w:hAnsi="Times New Roman" w:cs="Times New Roman"/>
                <w:sz w:val="24"/>
                <w:szCs w:val="24"/>
                <w:lang w:eastAsia="lv-LV"/>
              </w:rPr>
              <w:t xml:space="preserve">noguldījumu garantiju </w:t>
            </w:r>
            <w:r w:rsidRPr="006F1269">
              <w:rPr>
                <w:rFonts w:ascii="Times New Roman" w:hAnsi="Times New Roman" w:cs="Times New Roman"/>
                <w:sz w:val="24"/>
                <w:szCs w:val="24"/>
                <w:lang w:eastAsia="lv-LV"/>
              </w:rPr>
              <w:t xml:space="preserve">fondā ar maksājumu saistībām, kas nodrošinātas </w:t>
            </w:r>
            <w:r w:rsidRPr="006F1269">
              <w:rPr>
                <w:rFonts w:ascii="Times New Roman" w:hAnsi="Times New Roman" w:cs="Times New Roman"/>
                <w:sz w:val="24"/>
                <w:szCs w:val="24"/>
                <w:lang w:eastAsia="lv-LV"/>
              </w:rPr>
              <w:lastRenderedPageBreak/>
              <w:t xml:space="preserve">ar </w:t>
            </w:r>
            <w:r w:rsidR="001C365B">
              <w:rPr>
                <w:rFonts w:ascii="Times New Roman" w:hAnsi="Times New Roman" w:cs="Times New Roman"/>
                <w:sz w:val="24"/>
                <w:szCs w:val="24"/>
                <w:lang w:eastAsia="lv-LV"/>
              </w:rPr>
              <w:t>tādiem pieejamiem finanšu līdzekļiem kā nauda, kas uzskatāma par drošu un likvīdu zema riska aktīvu</w:t>
            </w:r>
            <w:r w:rsidR="006E3E30">
              <w:rPr>
                <w:rFonts w:ascii="Times New Roman" w:hAnsi="Times New Roman" w:cs="Times New Roman"/>
                <w:sz w:val="24"/>
                <w:szCs w:val="24"/>
                <w:lang w:eastAsia="lv-LV"/>
              </w:rPr>
              <w:t xml:space="preserve">. </w:t>
            </w:r>
          </w:p>
          <w:p w14:paraId="532CB200" w14:textId="77777777" w:rsidR="006F1269" w:rsidRDefault="006F1269" w:rsidP="006F1269">
            <w:pPr>
              <w:spacing w:after="0" w:line="240" w:lineRule="auto"/>
              <w:jc w:val="both"/>
              <w:rPr>
                <w:rFonts w:ascii="Times New Roman" w:hAnsi="Times New Roman" w:cs="Times New Roman"/>
                <w:sz w:val="24"/>
                <w:szCs w:val="24"/>
                <w:lang w:eastAsia="lv-LV"/>
              </w:rPr>
            </w:pPr>
          </w:p>
          <w:p w14:paraId="7EB92712" w14:textId="6F6F2FAB" w:rsidR="00CA0B45" w:rsidRDefault="006F1269" w:rsidP="006F1269">
            <w:pPr>
              <w:autoSpaceDE w:val="0"/>
              <w:autoSpaceDN w:val="0"/>
              <w:adjustRightInd w:val="0"/>
              <w:spacing w:after="0" w:line="240" w:lineRule="auto"/>
              <w:jc w:val="both"/>
              <w:rPr>
                <w:rFonts w:ascii="Times New Roman" w:hAnsi="Times New Roman" w:cs="Times New Roman"/>
                <w:sz w:val="24"/>
                <w:szCs w:val="24"/>
                <w:lang w:eastAsia="lv-LV"/>
              </w:rPr>
            </w:pPr>
            <w:r w:rsidRPr="006F1269">
              <w:rPr>
                <w:rFonts w:ascii="Times New Roman" w:hAnsi="Times New Roman" w:cs="Times New Roman"/>
                <w:sz w:val="24"/>
                <w:szCs w:val="24"/>
                <w:lang w:eastAsia="lv-LV"/>
              </w:rPr>
              <w:t>Noteikumu projekts paredz, ka maksājumu saistības nevar pārsniegt 30</w:t>
            </w:r>
            <w:r w:rsidR="006D2B5A">
              <w:rPr>
                <w:rFonts w:ascii="Times New Roman" w:hAnsi="Times New Roman" w:cs="Times New Roman"/>
                <w:sz w:val="24"/>
                <w:szCs w:val="24"/>
                <w:lang w:eastAsia="lv-LV"/>
              </w:rPr>
              <w:t> </w:t>
            </w:r>
            <w:r w:rsidRPr="006F1269">
              <w:rPr>
                <w:rFonts w:ascii="Times New Roman" w:hAnsi="Times New Roman" w:cs="Times New Roman"/>
                <w:sz w:val="24"/>
                <w:szCs w:val="24"/>
                <w:lang w:eastAsia="lv-LV"/>
              </w:rPr>
              <w:t>% no kopējiem noguldījumu garant</w:t>
            </w:r>
            <w:r>
              <w:rPr>
                <w:rFonts w:ascii="Times New Roman" w:hAnsi="Times New Roman" w:cs="Times New Roman"/>
                <w:sz w:val="24"/>
                <w:szCs w:val="24"/>
                <w:lang w:eastAsia="lv-LV"/>
              </w:rPr>
              <w:t>i</w:t>
            </w:r>
            <w:r w:rsidRPr="006F1269">
              <w:rPr>
                <w:rFonts w:ascii="Times New Roman" w:hAnsi="Times New Roman" w:cs="Times New Roman"/>
                <w:sz w:val="24"/>
                <w:szCs w:val="24"/>
                <w:lang w:eastAsia="lv-LV"/>
              </w:rPr>
              <w:t xml:space="preserve">ju fonda aktīviem, </w:t>
            </w:r>
            <w:r w:rsidR="00497C6D">
              <w:rPr>
                <w:rFonts w:ascii="Times New Roman" w:hAnsi="Times New Roman" w:cs="Times New Roman"/>
                <w:sz w:val="24"/>
                <w:szCs w:val="24"/>
                <w:lang w:eastAsia="lv-LV"/>
              </w:rPr>
              <w:t xml:space="preserve">kā arī </w:t>
            </w:r>
            <w:r w:rsidRPr="006F1269">
              <w:rPr>
                <w:rFonts w:ascii="Times New Roman" w:hAnsi="Times New Roman" w:cs="Times New Roman"/>
                <w:sz w:val="24"/>
                <w:szCs w:val="24"/>
                <w:lang w:eastAsia="lv-LV"/>
              </w:rPr>
              <w:t>nepārsniedz</w:t>
            </w:r>
            <w:r w:rsidR="00C46BD6">
              <w:rPr>
                <w:rFonts w:ascii="Times New Roman" w:hAnsi="Times New Roman" w:cs="Times New Roman"/>
                <w:sz w:val="24"/>
                <w:szCs w:val="24"/>
                <w:lang w:eastAsia="lv-LV"/>
              </w:rPr>
              <w:t xml:space="preserve"> </w:t>
            </w:r>
            <w:r w:rsidRPr="006F1269">
              <w:rPr>
                <w:rFonts w:ascii="Times New Roman" w:hAnsi="Times New Roman" w:cs="Times New Roman"/>
                <w:sz w:val="24"/>
                <w:szCs w:val="24"/>
                <w:lang w:eastAsia="lv-LV"/>
              </w:rPr>
              <w:t>30</w:t>
            </w:r>
            <w:r w:rsidR="006D2B5A">
              <w:rPr>
                <w:rFonts w:ascii="Times New Roman" w:hAnsi="Times New Roman" w:cs="Times New Roman"/>
                <w:sz w:val="24"/>
                <w:szCs w:val="24"/>
                <w:lang w:eastAsia="lv-LV"/>
              </w:rPr>
              <w:t> </w:t>
            </w:r>
            <w:r w:rsidRPr="006F1269">
              <w:rPr>
                <w:rFonts w:ascii="Times New Roman" w:hAnsi="Times New Roman" w:cs="Times New Roman"/>
                <w:sz w:val="24"/>
                <w:szCs w:val="24"/>
                <w:lang w:eastAsia="lv-LV"/>
              </w:rPr>
              <w:t>%</w:t>
            </w:r>
            <w:r>
              <w:rPr>
                <w:rFonts w:ascii="Times New Roman" w:hAnsi="Times New Roman" w:cs="Times New Roman"/>
                <w:sz w:val="24"/>
                <w:szCs w:val="24"/>
                <w:lang w:eastAsia="lv-LV"/>
              </w:rPr>
              <w:t xml:space="preserve"> no</w:t>
            </w:r>
            <w:r w:rsidRPr="006F1269">
              <w:rPr>
                <w:rFonts w:ascii="Times New Roman" w:hAnsi="Times New Roman" w:cs="Times New Roman"/>
                <w:sz w:val="24"/>
                <w:szCs w:val="24"/>
                <w:lang w:eastAsia="lv-LV"/>
              </w:rPr>
              <w:t xml:space="preserve"> katra noguldījumu piesaistītāja ceturkšņa maksājuma</w:t>
            </w:r>
            <w:r>
              <w:rPr>
                <w:rFonts w:ascii="Times New Roman" w:hAnsi="Times New Roman" w:cs="Times New Roman"/>
                <w:sz w:val="24"/>
                <w:szCs w:val="24"/>
                <w:lang w:eastAsia="lv-LV"/>
              </w:rPr>
              <w:t xml:space="preserve"> apmēra</w:t>
            </w:r>
            <w:r w:rsidR="00497C6D">
              <w:rPr>
                <w:rFonts w:ascii="Times New Roman" w:hAnsi="Times New Roman" w:cs="Times New Roman"/>
                <w:sz w:val="24"/>
                <w:szCs w:val="24"/>
                <w:lang w:eastAsia="lv-LV"/>
              </w:rPr>
              <w:t>, kas noteikts</w:t>
            </w:r>
            <w:r w:rsidR="0090055D">
              <w:rPr>
                <w:rFonts w:ascii="Times New Roman" w:hAnsi="Times New Roman" w:cs="Times New Roman"/>
                <w:sz w:val="24"/>
                <w:szCs w:val="24"/>
                <w:lang w:eastAsia="lv-LV"/>
              </w:rPr>
              <w:t xml:space="preserve"> saskaņā ar Noguldījumu garantiju likuma 8.</w:t>
            </w:r>
            <w:r w:rsidR="00B2166B">
              <w:rPr>
                <w:rFonts w:ascii="Times New Roman" w:hAnsi="Times New Roman" w:cs="Times New Roman"/>
                <w:sz w:val="24"/>
                <w:szCs w:val="24"/>
                <w:lang w:eastAsia="lv-LV"/>
              </w:rPr>
              <w:t> </w:t>
            </w:r>
            <w:r w:rsidR="0090055D">
              <w:rPr>
                <w:rFonts w:ascii="Times New Roman" w:hAnsi="Times New Roman" w:cs="Times New Roman"/>
                <w:sz w:val="24"/>
                <w:szCs w:val="24"/>
                <w:lang w:eastAsia="lv-LV"/>
              </w:rPr>
              <w:t>panta treš</w:t>
            </w:r>
            <w:r w:rsidR="00497C6D">
              <w:rPr>
                <w:rFonts w:ascii="Times New Roman" w:hAnsi="Times New Roman" w:cs="Times New Roman"/>
                <w:sz w:val="24"/>
                <w:szCs w:val="24"/>
                <w:lang w:eastAsia="lv-LV"/>
              </w:rPr>
              <w:t>o</w:t>
            </w:r>
            <w:r w:rsidR="0090055D">
              <w:rPr>
                <w:rFonts w:ascii="Times New Roman" w:hAnsi="Times New Roman" w:cs="Times New Roman"/>
                <w:sz w:val="24"/>
                <w:szCs w:val="24"/>
                <w:lang w:eastAsia="lv-LV"/>
              </w:rPr>
              <w:t xml:space="preserve"> un ceturt</w:t>
            </w:r>
            <w:r w:rsidR="00497C6D">
              <w:rPr>
                <w:rFonts w:ascii="Times New Roman" w:hAnsi="Times New Roman" w:cs="Times New Roman"/>
                <w:sz w:val="24"/>
                <w:szCs w:val="24"/>
                <w:lang w:eastAsia="lv-LV"/>
              </w:rPr>
              <w:t>o</w:t>
            </w:r>
            <w:r w:rsidR="0090055D">
              <w:rPr>
                <w:rFonts w:ascii="Times New Roman" w:hAnsi="Times New Roman" w:cs="Times New Roman"/>
                <w:sz w:val="24"/>
                <w:szCs w:val="24"/>
                <w:lang w:eastAsia="lv-LV"/>
              </w:rPr>
              <w:t xml:space="preserve"> daļ</w:t>
            </w:r>
            <w:r w:rsidR="00497C6D">
              <w:rPr>
                <w:rFonts w:ascii="Times New Roman" w:hAnsi="Times New Roman" w:cs="Times New Roman"/>
                <w:sz w:val="24"/>
                <w:szCs w:val="24"/>
                <w:lang w:eastAsia="lv-LV"/>
              </w:rPr>
              <w:t>u</w:t>
            </w:r>
            <w:r w:rsidRPr="006F1269">
              <w:rPr>
                <w:rFonts w:ascii="Times New Roman" w:hAnsi="Times New Roman" w:cs="Times New Roman"/>
                <w:sz w:val="24"/>
                <w:szCs w:val="24"/>
                <w:lang w:eastAsia="lv-LV"/>
              </w:rPr>
              <w:t xml:space="preserve">. </w:t>
            </w:r>
          </w:p>
          <w:p w14:paraId="245CAF36" w14:textId="77777777" w:rsidR="00CA0B45" w:rsidRDefault="00CA0B45" w:rsidP="006F1269">
            <w:pPr>
              <w:autoSpaceDE w:val="0"/>
              <w:autoSpaceDN w:val="0"/>
              <w:adjustRightInd w:val="0"/>
              <w:spacing w:after="0" w:line="240" w:lineRule="auto"/>
              <w:jc w:val="both"/>
              <w:rPr>
                <w:rFonts w:ascii="Times New Roman" w:hAnsi="Times New Roman" w:cs="Times New Roman"/>
                <w:sz w:val="24"/>
                <w:szCs w:val="24"/>
                <w:lang w:eastAsia="lv-LV"/>
              </w:rPr>
            </w:pPr>
          </w:p>
          <w:p w14:paraId="74B598AB" w14:textId="06905CE8" w:rsidR="006F1269" w:rsidRDefault="00CA0B45" w:rsidP="006F1269">
            <w:pPr>
              <w:autoSpaceDE w:val="0"/>
              <w:autoSpaceDN w:val="0"/>
              <w:adjustRightInd w:val="0"/>
              <w:spacing w:after="0" w:line="24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 xml:space="preserve">Noteikumu projekts paredz, ka </w:t>
            </w:r>
            <w:r w:rsidR="006F1269">
              <w:rPr>
                <w:rFonts w:ascii="Times New Roman" w:hAnsi="Times New Roman" w:cs="Times New Roman"/>
                <w:sz w:val="24"/>
                <w:szCs w:val="24"/>
                <w:lang w:eastAsia="lv-LV"/>
              </w:rPr>
              <w:t>Latvijas Bankai</w:t>
            </w:r>
            <w:r w:rsidR="006F1269" w:rsidRPr="006F1269">
              <w:rPr>
                <w:rFonts w:ascii="Times New Roman" w:hAnsi="Times New Roman" w:cs="Times New Roman"/>
                <w:sz w:val="24"/>
                <w:szCs w:val="24"/>
                <w:lang w:eastAsia="lv-LV"/>
              </w:rPr>
              <w:t xml:space="preserve"> ir tiesības </w:t>
            </w:r>
            <w:r w:rsidR="006F1269">
              <w:rPr>
                <w:rFonts w:ascii="Times New Roman" w:hAnsi="Times New Roman" w:cs="Times New Roman"/>
                <w:sz w:val="24"/>
                <w:szCs w:val="24"/>
                <w:lang w:eastAsia="lv-LV"/>
              </w:rPr>
              <w:t>noteikumu projektā noteiktajos gadījumos</w:t>
            </w:r>
            <w:r w:rsidR="006F1269" w:rsidRPr="006F1269">
              <w:rPr>
                <w:rFonts w:ascii="Times New Roman" w:hAnsi="Times New Roman" w:cs="Times New Roman"/>
                <w:sz w:val="24"/>
                <w:szCs w:val="24"/>
                <w:lang w:eastAsia="lv-LV"/>
              </w:rPr>
              <w:t xml:space="preserve"> </w:t>
            </w:r>
            <w:r w:rsidR="00F73D8A">
              <w:rPr>
                <w:rFonts w:ascii="Times New Roman" w:hAnsi="Times New Roman" w:cs="Times New Roman"/>
                <w:sz w:val="24"/>
                <w:szCs w:val="24"/>
                <w:lang w:eastAsia="lv-LV"/>
              </w:rPr>
              <w:t xml:space="preserve">aizstāt </w:t>
            </w:r>
            <w:r w:rsidR="006F1269" w:rsidRPr="006F1269">
              <w:rPr>
                <w:rFonts w:ascii="Times New Roman" w:hAnsi="Times New Roman" w:cs="Times New Roman"/>
                <w:sz w:val="24"/>
                <w:szCs w:val="24"/>
                <w:lang w:eastAsia="lv-LV"/>
              </w:rPr>
              <w:t>maksājumu saistīb</w:t>
            </w:r>
            <w:r w:rsidR="00C4004B">
              <w:rPr>
                <w:rFonts w:ascii="Times New Roman" w:hAnsi="Times New Roman" w:cs="Times New Roman"/>
                <w:sz w:val="24"/>
                <w:szCs w:val="24"/>
                <w:lang w:eastAsia="lv-LV"/>
              </w:rPr>
              <w:t>as</w:t>
            </w:r>
            <w:r w:rsidR="006F1269" w:rsidRPr="006F1269">
              <w:rPr>
                <w:rFonts w:ascii="Times New Roman" w:hAnsi="Times New Roman" w:cs="Times New Roman"/>
                <w:sz w:val="24"/>
                <w:szCs w:val="24"/>
                <w:lang w:eastAsia="lv-LV"/>
              </w:rPr>
              <w:t xml:space="preserve"> ar </w:t>
            </w:r>
            <w:r w:rsidR="00C056E9">
              <w:rPr>
                <w:rFonts w:ascii="Times New Roman" w:hAnsi="Times New Roman" w:cs="Times New Roman"/>
                <w:sz w:val="24"/>
                <w:szCs w:val="24"/>
                <w:lang w:eastAsia="lv-LV"/>
              </w:rPr>
              <w:t xml:space="preserve">maksājumu </w:t>
            </w:r>
            <w:r w:rsidR="006F1269" w:rsidRPr="006F1269">
              <w:rPr>
                <w:rFonts w:ascii="Times New Roman" w:hAnsi="Times New Roman" w:cs="Times New Roman"/>
                <w:sz w:val="24"/>
                <w:szCs w:val="24"/>
                <w:lang w:eastAsia="lv-LV"/>
              </w:rPr>
              <w:t>fondā</w:t>
            </w:r>
            <w:r w:rsidR="00C056E9">
              <w:rPr>
                <w:rFonts w:ascii="Times New Roman" w:hAnsi="Times New Roman" w:cs="Times New Roman"/>
                <w:sz w:val="24"/>
                <w:szCs w:val="24"/>
                <w:lang w:eastAsia="lv-LV"/>
              </w:rPr>
              <w:t>.</w:t>
            </w:r>
          </w:p>
          <w:p w14:paraId="60357C82" w14:textId="77777777" w:rsidR="00CA0B45" w:rsidRDefault="00CA0B45" w:rsidP="006F1269">
            <w:pPr>
              <w:autoSpaceDE w:val="0"/>
              <w:autoSpaceDN w:val="0"/>
              <w:adjustRightInd w:val="0"/>
              <w:spacing w:after="0" w:line="240" w:lineRule="auto"/>
              <w:jc w:val="both"/>
              <w:rPr>
                <w:rFonts w:ascii="Times New Roman" w:hAnsi="Times New Roman" w:cs="Times New Roman"/>
                <w:sz w:val="24"/>
                <w:szCs w:val="24"/>
                <w:lang w:eastAsia="lv-LV"/>
              </w:rPr>
            </w:pPr>
          </w:p>
          <w:p w14:paraId="187321D9" w14:textId="3F1BCF4C" w:rsidR="006F1269" w:rsidRPr="00865689" w:rsidRDefault="00CC28A3" w:rsidP="001D194D">
            <w:pPr>
              <w:autoSpaceDE w:val="0"/>
              <w:autoSpaceDN w:val="0"/>
              <w:adjustRightInd w:val="0"/>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lang w:eastAsia="lv-LV"/>
              </w:rPr>
              <w:t>N</w:t>
            </w:r>
            <w:r w:rsidR="0090055D">
              <w:rPr>
                <w:rFonts w:ascii="Times New Roman" w:hAnsi="Times New Roman" w:cs="Times New Roman"/>
                <w:sz w:val="24"/>
                <w:szCs w:val="24"/>
                <w:lang w:eastAsia="lv-LV"/>
              </w:rPr>
              <w:t xml:space="preserve">oteikumu projekts </w:t>
            </w:r>
            <w:r>
              <w:rPr>
                <w:rFonts w:ascii="Times New Roman" w:hAnsi="Times New Roman" w:cs="Times New Roman"/>
                <w:sz w:val="24"/>
                <w:szCs w:val="24"/>
                <w:lang w:eastAsia="lv-LV"/>
              </w:rPr>
              <w:t xml:space="preserve">arī </w:t>
            </w:r>
            <w:r w:rsidR="0090055D">
              <w:rPr>
                <w:rFonts w:ascii="Times New Roman" w:hAnsi="Times New Roman" w:cs="Times New Roman"/>
                <w:sz w:val="24"/>
                <w:szCs w:val="24"/>
                <w:lang w:eastAsia="lv-LV"/>
              </w:rPr>
              <w:t xml:space="preserve">paredz kārtību, </w:t>
            </w:r>
            <w:r w:rsidR="003C1EA4">
              <w:rPr>
                <w:rFonts w:ascii="Times New Roman" w:hAnsi="Times New Roman" w:cs="Times New Roman"/>
                <w:sz w:val="24"/>
                <w:szCs w:val="24"/>
                <w:lang w:eastAsia="lv-LV"/>
              </w:rPr>
              <w:t>kādā</w:t>
            </w:r>
            <w:r w:rsidR="0090055D">
              <w:rPr>
                <w:rFonts w:ascii="Times New Roman" w:hAnsi="Times New Roman" w:cs="Times New Roman"/>
                <w:sz w:val="24"/>
                <w:szCs w:val="24"/>
                <w:lang w:eastAsia="lv-LV"/>
              </w:rPr>
              <w:t xml:space="preserve"> Latvijas Banka kā </w:t>
            </w:r>
            <w:r w:rsidR="00931A9E">
              <w:rPr>
                <w:rFonts w:ascii="Times New Roman" w:hAnsi="Times New Roman" w:cs="Times New Roman"/>
                <w:sz w:val="24"/>
                <w:szCs w:val="24"/>
                <w:lang w:eastAsia="lv-LV"/>
              </w:rPr>
              <w:t xml:space="preserve">noguldījumu garantiju </w:t>
            </w:r>
            <w:r w:rsidR="0090055D">
              <w:rPr>
                <w:rFonts w:ascii="Times New Roman" w:hAnsi="Times New Roman" w:cs="Times New Roman"/>
                <w:sz w:val="24"/>
                <w:szCs w:val="24"/>
                <w:lang w:eastAsia="lv-LV"/>
              </w:rPr>
              <w:t xml:space="preserve">fonda pārvaldnieks un noguldījumu piesaistītājs </w:t>
            </w:r>
            <w:r w:rsidR="003C1EA4">
              <w:rPr>
                <w:rFonts w:ascii="Times New Roman" w:hAnsi="Times New Roman" w:cs="Times New Roman"/>
                <w:sz w:val="24"/>
                <w:szCs w:val="24"/>
                <w:lang w:eastAsia="lv-LV"/>
              </w:rPr>
              <w:t xml:space="preserve">noslēdz </w:t>
            </w:r>
            <w:r w:rsidR="0090055D">
              <w:rPr>
                <w:rFonts w:ascii="Times New Roman" w:hAnsi="Times New Roman" w:cs="Times New Roman"/>
                <w:sz w:val="24"/>
                <w:szCs w:val="24"/>
                <w:lang w:eastAsia="lv-LV"/>
              </w:rPr>
              <w:t xml:space="preserve">maksājumu saistību līgumu, ja noguldījumu piesaistītājs </w:t>
            </w:r>
            <w:r w:rsidR="00F73D8A">
              <w:rPr>
                <w:rFonts w:ascii="Times New Roman" w:hAnsi="Times New Roman" w:cs="Times New Roman"/>
                <w:sz w:val="24"/>
                <w:szCs w:val="24"/>
                <w:lang w:eastAsia="lv-LV"/>
              </w:rPr>
              <w:t xml:space="preserve">būs </w:t>
            </w:r>
            <w:r w:rsidR="0090055D">
              <w:rPr>
                <w:rFonts w:ascii="Times New Roman" w:hAnsi="Times New Roman" w:cs="Times New Roman"/>
                <w:sz w:val="24"/>
                <w:szCs w:val="24"/>
                <w:lang w:eastAsia="lv-LV"/>
              </w:rPr>
              <w:t xml:space="preserve">izteicis </w:t>
            </w:r>
            <w:r w:rsidR="0090055D" w:rsidRPr="0090055D">
              <w:rPr>
                <w:rFonts w:ascii="Times New Roman" w:hAnsi="Times New Roman" w:cs="Times New Roman"/>
                <w:sz w:val="24"/>
                <w:szCs w:val="24"/>
                <w:lang w:eastAsia="lv-LV"/>
              </w:rPr>
              <w:t>vē</w:t>
            </w:r>
            <w:r w:rsidR="0090055D">
              <w:rPr>
                <w:rFonts w:ascii="Times New Roman" w:hAnsi="Times New Roman" w:cs="Times New Roman"/>
                <w:sz w:val="24"/>
                <w:szCs w:val="24"/>
                <w:lang w:eastAsia="lv-LV"/>
              </w:rPr>
              <w:t>l</w:t>
            </w:r>
            <w:r w:rsidR="0090055D" w:rsidRPr="0090055D">
              <w:rPr>
                <w:rFonts w:ascii="Times New Roman" w:hAnsi="Times New Roman" w:cs="Times New Roman"/>
                <w:sz w:val="24"/>
                <w:szCs w:val="24"/>
                <w:lang w:eastAsia="lv-LV"/>
              </w:rPr>
              <w:t xml:space="preserve">mi </w:t>
            </w:r>
            <w:r w:rsidR="003C1EA4">
              <w:rPr>
                <w:rFonts w:ascii="Times New Roman" w:hAnsi="Times New Roman" w:cs="Times New Roman"/>
                <w:sz w:val="24"/>
                <w:szCs w:val="24"/>
              </w:rPr>
              <w:t>aizstāt</w:t>
            </w:r>
            <w:r w:rsidR="003C1EA4" w:rsidRPr="0090055D">
              <w:rPr>
                <w:rFonts w:ascii="Times New Roman" w:hAnsi="Times New Roman" w:cs="Times New Roman"/>
                <w:sz w:val="24"/>
                <w:szCs w:val="24"/>
              </w:rPr>
              <w:t xml:space="preserve"> </w:t>
            </w:r>
            <w:r w:rsidR="0090055D" w:rsidRPr="0090055D">
              <w:rPr>
                <w:rFonts w:ascii="Times New Roman" w:hAnsi="Times New Roman" w:cs="Times New Roman"/>
                <w:sz w:val="24"/>
                <w:szCs w:val="24"/>
              </w:rPr>
              <w:t xml:space="preserve">maksājumus fondā </w:t>
            </w:r>
            <w:r w:rsidR="003C1EA4">
              <w:rPr>
                <w:rFonts w:ascii="Times New Roman" w:hAnsi="Times New Roman" w:cs="Times New Roman"/>
                <w:sz w:val="24"/>
                <w:szCs w:val="24"/>
              </w:rPr>
              <w:t xml:space="preserve">ar </w:t>
            </w:r>
            <w:r w:rsidR="0090055D" w:rsidRPr="0090055D">
              <w:rPr>
                <w:rFonts w:ascii="Times New Roman" w:hAnsi="Times New Roman" w:cs="Times New Roman"/>
                <w:sz w:val="24"/>
                <w:szCs w:val="24"/>
              </w:rPr>
              <w:t>maksājumu saistīb</w:t>
            </w:r>
            <w:r w:rsidR="003C1EA4">
              <w:rPr>
                <w:rFonts w:ascii="Times New Roman" w:hAnsi="Times New Roman" w:cs="Times New Roman"/>
                <w:sz w:val="24"/>
                <w:szCs w:val="24"/>
              </w:rPr>
              <w:t>ām</w:t>
            </w:r>
            <w:r w:rsidR="0090055D" w:rsidRPr="0090055D">
              <w:rPr>
                <w:rFonts w:ascii="Times New Roman" w:hAnsi="Times New Roman" w:cs="Times New Roman"/>
                <w:sz w:val="24"/>
                <w:szCs w:val="24"/>
              </w:rPr>
              <w:t xml:space="preserve"> </w:t>
            </w:r>
            <w:r w:rsidR="00F73D8A">
              <w:rPr>
                <w:rFonts w:ascii="Times New Roman" w:hAnsi="Times New Roman" w:cs="Times New Roman"/>
                <w:sz w:val="24"/>
                <w:szCs w:val="24"/>
              </w:rPr>
              <w:t>par attiecīgo ceturksni</w:t>
            </w:r>
            <w:r w:rsidR="0090055D">
              <w:rPr>
                <w:rFonts w:ascii="Times New Roman" w:hAnsi="Times New Roman" w:cs="Times New Roman"/>
                <w:sz w:val="24"/>
                <w:szCs w:val="24"/>
              </w:rPr>
              <w:t>.</w:t>
            </w:r>
          </w:p>
        </w:tc>
      </w:tr>
      <w:tr w:rsidR="00007079" w:rsidRPr="000B4E0A" w14:paraId="32CA2808" w14:textId="77777777" w:rsidTr="00E253DA">
        <w:trPr>
          <w:trHeight w:val="567"/>
        </w:trPr>
        <w:tc>
          <w:tcPr>
            <w:tcW w:w="1796" w:type="pct"/>
            <w:shd w:val="clear" w:color="auto" w:fill="auto"/>
            <w:hideMark/>
          </w:tcPr>
          <w:p w14:paraId="03893300"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417649FC"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99E233C" w14:textId="1784B593" w:rsidR="007C4366" w:rsidRPr="008F2CC3" w:rsidRDefault="00931A9E" w:rsidP="00B2166B">
            <w:pPr>
              <w:spacing w:after="0" w:line="240" w:lineRule="auto"/>
              <w:jc w:val="both"/>
              <w:rPr>
                <w:rFonts w:ascii="Times New Roman" w:eastAsia="Times New Roman" w:hAnsi="Times New Roman" w:cs="Times New Roman"/>
                <w:sz w:val="24"/>
                <w:szCs w:val="24"/>
              </w:rPr>
            </w:pPr>
            <w:r w:rsidRPr="00931A9E">
              <w:rPr>
                <w:rFonts w:ascii="Times New Roman" w:eastAsia="Times New Roman" w:hAnsi="Times New Roman" w:cs="Times New Roman"/>
                <w:bCs/>
                <w:sz w:val="24"/>
                <w:szCs w:val="24"/>
                <w:lang w:eastAsia="lv-LV"/>
              </w:rPr>
              <w:t xml:space="preserve">Noteikumu projekts nepieciešams, lai </w:t>
            </w:r>
            <w:r w:rsidR="007C4366" w:rsidRPr="008F2CC3">
              <w:rPr>
                <w:rFonts w:ascii="Times New Roman" w:eastAsia="Times New Roman" w:hAnsi="Times New Roman" w:cs="Times New Roman"/>
                <w:sz w:val="24"/>
                <w:szCs w:val="24"/>
              </w:rPr>
              <w:t>noteiktu kārtību, kādā noguldījumu piesaistītāju maksājumu saistības iekļaujamas noguldījumu garantiju fondā</w:t>
            </w:r>
            <w:r w:rsidR="00D06BDC">
              <w:rPr>
                <w:rFonts w:ascii="Times New Roman" w:eastAsia="Times New Roman" w:hAnsi="Times New Roman" w:cs="Times New Roman"/>
                <w:sz w:val="24"/>
                <w:szCs w:val="24"/>
              </w:rPr>
              <w:t>,</w:t>
            </w:r>
            <w:r w:rsidR="007C4366">
              <w:rPr>
                <w:rFonts w:ascii="Times New Roman" w:eastAsia="Times New Roman" w:hAnsi="Times New Roman" w:cs="Times New Roman"/>
                <w:sz w:val="24"/>
                <w:szCs w:val="24"/>
              </w:rPr>
              <w:t xml:space="preserve"> un </w:t>
            </w:r>
            <w:r w:rsidRPr="00931A9E">
              <w:rPr>
                <w:rFonts w:ascii="Times New Roman" w:eastAsia="Times New Roman" w:hAnsi="Times New Roman" w:cs="Times New Roman"/>
                <w:bCs/>
                <w:sz w:val="24"/>
                <w:szCs w:val="24"/>
                <w:lang w:eastAsia="lv-LV"/>
              </w:rPr>
              <w:t xml:space="preserve">Latvijas Banka </w:t>
            </w:r>
            <w:r>
              <w:rPr>
                <w:rFonts w:ascii="Times New Roman" w:hAnsi="Times New Roman" w:cs="Times New Roman"/>
                <w:sz w:val="24"/>
                <w:szCs w:val="24"/>
                <w:lang w:eastAsia="lv-LV"/>
              </w:rPr>
              <w:t xml:space="preserve">kā noguldījumu garantiju fonda pārvaldnieks nodrošinātu, ka noguldījumu piesaistītājiem ir iespēja </w:t>
            </w:r>
            <w:r w:rsidR="007C4366">
              <w:rPr>
                <w:rFonts w:ascii="Times New Roman" w:hAnsi="Times New Roman" w:cs="Times New Roman"/>
                <w:sz w:val="24"/>
                <w:szCs w:val="24"/>
                <w:lang w:eastAsia="lv-LV"/>
              </w:rPr>
              <w:t xml:space="preserve">daļu no </w:t>
            </w:r>
            <w:r w:rsidR="003C1EA4">
              <w:rPr>
                <w:rFonts w:ascii="Times New Roman" w:hAnsi="Times New Roman" w:cs="Times New Roman"/>
                <w:sz w:val="24"/>
                <w:szCs w:val="24"/>
                <w:lang w:eastAsia="lv-LV"/>
              </w:rPr>
              <w:t xml:space="preserve">maksājumiem </w:t>
            </w:r>
            <w:r>
              <w:rPr>
                <w:rFonts w:ascii="Times New Roman" w:hAnsi="Times New Roman" w:cs="Times New Roman"/>
                <w:sz w:val="24"/>
                <w:szCs w:val="24"/>
                <w:lang w:eastAsia="lv-LV"/>
              </w:rPr>
              <w:t>noguldījumu garantiju fondā aizstāt ar maksājumu saistībām, ja tas nepieciešams Noguldījumu garantiju likuma 9.</w:t>
            </w:r>
            <w:r w:rsidR="00B2166B">
              <w:rPr>
                <w:rFonts w:ascii="Times New Roman" w:hAnsi="Times New Roman" w:cs="Times New Roman"/>
                <w:sz w:val="24"/>
                <w:szCs w:val="24"/>
                <w:lang w:eastAsia="lv-LV"/>
              </w:rPr>
              <w:t> </w:t>
            </w:r>
            <w:r>
              <w:rPr>
                <w:rFonts w:ascii="Times New Roman" w:hAnsi="Times New Roman" w:cs="Times New Roman"/>
                <w:sz w:val="24"/>
                <w:szCs w:val="24"/>
                <w:lang w:eastAsia="lv-LV"/>
              </w:rPr>
              <w:t xml:space="preserve">panta pirmajā daļā noteiktā </w:t>
            </w:r>
            <w:r w:rsidR="00D06BDC">
              <w:rPr>
                <w:rFonts w:ascii="Times New Roman" w:hAnsi="Times New Roman" w:cs="Times New Roman"/>
                <w:sz w:val="24"/>
                <w:szCs w:val="24"/>
                <w:lang w:eastAsia="lv-LV"/>
              </w:rPr>
              <w:t xml:space="preserve">noguldījumu garantiju fonda </w:t>
            </w:r>
            <w:proofErr w:type="spellStart"/>
            <w:r>
              <w:rPr>
                <w:rFonts w:ascii="Times New Roman" w:hAnsi="Times New Roman" w:cs="Times New Roman"/>
                <w:sz w:val="24"/>
                <w:szCs w:val="24"/>
                <w:lang w:eastAsia="lv-LV"/>
              </w:rPr>
              <w:t>mērķapjoma</w:t>
            </w:r>
            <w:proofErr w:type="spellEnd"/>
            <w:r>
              <w:rPr>
                <w:rFonts w:ascii="Times New Roman" w:hAnsi="Times New Roman" w:cs="Times New Roman"/>
                <w:sz w:val="24"/>
                <w:szCs w:val="24"/>
                <w:lang w:eastAsia="lv-LV"/>
              </w:rPr>
              <w:t xml:space="preserve"> sasniegšanai. </w:t>
            </w:r>
          </w:p>
          <w:p w14:paraId="7D966480" w14:textId="77777777" w:rsidR="003A5D27" w:rsidRDefault="003A5D27" w:rsidP="003A5D27">
            <w:pPr>
              <w:spacing w:after="0" w:line="240" w:lineRule="auto"/>
              <w:jc w:val="both"/>
              <w:rPr>
                <w:rFonts w:ascii="Times New Roman" w:eastAsia="Times New Roman" w:hAnsi="Times New Roman" w:cs="Times New Roman"/>
                <w:bCs/>
                <w:sz w:val="24"/>
                <w:szCs w:val="24"/>
                <w:lang w:eastAsia="lv-LV"/>
              </w:rPr>
            </w:pPr>
          </w:p>
          <w:p w14:paraId="71592168" w14:textId="624634BC" w:rsidR="00C516D5" w:rsidRDefault="00B2166B" w:rsidP="003A5D27">
            <w:pPr>
              <w:spacing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lang w:eastAsia="lv-LV"/>
              </w:rPr>
              <w:t>N</w:t>
            </w:r>
            <w:r w:rsidR="00931A9E" w:rsidRPr="00931A9E">
              <w:rPr>
                <w:rFonts w:ascii="Times New Roman" w:eastAsia="Times New Roman" w:hAnsi="Times New Roman" w:cs="Times New Roman"/>
                <w:bCs/>
                <w:sz w:val="24"/>
                <w:szCs w:val="24"/>
                <w:lang w:eastAsia="lv-LV"/>
              </w:rPr>
              <w:t xml:space="preserve">oteikumu projekta leģitīmais mērķis ir </w:t>
            </w:r>
            <w:r w:rsidR="00F73D8A">
              <w:rPr>
                <w:rFonts w:ascii="Times New Roman" w:eastAsia="Times New Roman" w:hAnsi="Times New Roman" w:cs="Times New Roman"/>
                <w:bCs/>
                <w:sz w:val="24"/>
                <w:szCs w:val="24"/>
                <w:lang w:eastAsia="lv-LV"/>
              </w:rPr>
              <w:t xml:space="preserve">citu personu tiesību un sabiedrības labklājības </w:t>
            </w:r>
            <w:r w:rsidR="00931A9E" w:rsidRPr="00931A9E">
              <w:rPr>
                <w:rFonts w:ascii="Times New Roman" w:eastAsia="Times New Roman" w:hAnsi="Times New Roman" w:cs="Times New Roman"/>
                <w:bCs/>
                <w:sz w:val="24"/>
                <w:szCs w:val="24"/>
                <w:lang w:eastAsia="lv-LV"/>
              </w:rPr>
              <w:t>aizsardzība</w:t>
            </w:r>
            <w:r w:rsidR="00931A9E">
              <w:rPr>
                <w:rFonts w:ascii="Times New Roman" w:eastAsia="Times New Roman" w:hAnsi="Times New Roman" w:cs="Times New Roman"/>
                <w:bCs/>
                <w:sz w:val="24"/>
                <w:szCs w:val="24"/>
                <w:lang w:eastAsia="lv-LV"/>
              </w:rPr>
              <w:t xml:space="preserve">, </w:t>
            </w:r>
            <w:r w:rsidR="00F73D8A">
              <w:rPr>
                <w:rFonts w:ascii="Times New Roman" w:eastAsia="Times New Roman" w:hAnsi="Times New Roman" w:cs="Times New Roman"/>
                <w:bCs/>
                <w:sz w:val="24"/>
                <w:szCs w:val="24"/>
                <w:lang w:eastAsia="lv-LV"/>
              </w:rPr>
              <w:t>tai skaitā</w:t>
            </w:r>
            <w:r w:rsidR="00931A9E">
              <w:rPr>
                <w:rFonts w:ascii="Times New Roman" w:eastAsia="Times New Roman" w:hAnsi="Times New Roman" w:cs="Times New Roman"/>
                <w:bCs/>
                <w:sz w:val="24"/>
                <w:szCs w:val="24"/>
                <w:lang w:eastAsia="lv-LV"/>
              </w:rPr>
              <w:t xml:space="preserve"> noguldītāju aizsardzība</w:t>
            </w:r>
            <w:r w:rsidR="00C8782A">
              <w:rPr>
                <w:rFonts w:ascii="Times New Roman" w:eastAsia="Times New Roman" w:hAnsi="Times New Roman" w:cs="Times New Roman"/>
                <w:bCs/>
                <w:sz w:val="24"/>
                <w:szCs w:val="24"/>
                <w:lang w:eastAsia="lv-LV"/>
              </w:rPr>
              <w:t xml:space="preserve">, </w:t>
            </w:r>
            <w:r w:rsidR="004B57E2">
              <w:rPr>
                <w:rFonts w:ascii="Times New Roman" w:eastAsia="Times New Roman" w:hAnsi="Times New Roman" w:cs="Times New Roman"/>
                <w:bCs/>
                <w:sz w:val="24"/>
                <w:szCs w:val="24"/>
                <w:lang w:eastAsia="lv-LV"/>
              </w:rPr>
              <w:t>un t</w:t>
            </w:r>
            <w:r w:rsidR="00F81072">
              <w:rPr>
                <w:rFonts w:ascii="Times New Roman" w:eastAsia="Times New Roman" w:hAnsi="Times New Roman" w:cs="Times New Roman"/>
                <w:bCs/>
                <w:sz w:val="24"/>
                <w:szCs w:val="24"/>
                <w:lang w:eastAsia="lv-LV"/>
              </w:rPr>
              <w:t>as tiek sasniegts</w:t>
            </w:r>
            <w:r w:rsidR="00CC28A3">
              <w:rPr>
                <w:rFonts w:ascii="Times New Roman" w:eastAsia="Times New Roman" w:hAnsi="Times New Roman" w:cs="Times New Roman"/>
                <w:bCs/>
                <w:sz w:val="24"/>
                <w:szCs w:val="24"/>
                <w:lang w:eastAsia="lv-LV"/>
              </w:rPr>
              <w:t>,</w:t>
            </w:r>
            <w:r w:rsidR="00F81072">
              <w:rPr>
                <w:rFonts w:ascii="Times New Roman" w:eastAsia="Times New Roman" w:hAnsi="Times New Roman" w:cs="Times New Roman"/>
                <w:bCs/>
                <w:sz w:val="24"/>
                <w:szCs w:val="24"/>
                <w:lang w:eastAsia="lv-LV"/>
              </w:rPr>
              <w:t xml:space="preserve"> </w:t>
            </w:r>
            <w:r w:rsidR="00C8782A">
              <w:rPr>
                <w:rFonts w:ascii="Times New Roman" w:eastAsia="Times New Roman" w:hAnsi="Times New Roman" w:cs="Times New Roman"/>
                <w:bCs/>
                <w:sz w:val="24"/>
                <w:szCs w:val="24"/>
                <w:lang w:eastAsia="lv-LV"/>
              </w:rPr>
              <w:t xml:space="preserve">Latvijas Bankai kā noguldījumu garantiju fonda pārvaldniekam nodrošinot </w:t>
            </w:r>
            <w:r w:rsidR="00C8782A" w:rsidRPr="00C8782A">
              <w:rPr>
                <w:rFonts w:ascii="Times New Roman" w:eastAsia="Times New Roman" w:hAnsi="Times New Roman" w:cs="Times New Roman"/>
                <w:bCs/>
                <w:sz w:val="24"/>
                <w:szCs w:val="24"/>
                <w:lang w:eastAsia="lv-LV"/>
              </w:rPr>
              <w:t>līdzekļu uzkrāšanu noguldījumu garantiju fondā, noguldījumu garantiju fonda pārvaldīšanu un garantētās atlīdzības izmaks</w:t>
            </w:r>
            <w:r w:rsidR="003C1EA4">
              <w:rPr>
                <w:rFonts w:ascii="Times New Roman" w:eastAsia="Times New Roman" w:hAnsi="Times New Roman" w:cs="Times New Roman"/>
                <w:bCs/>
                <w:sz w:val="24"/>
                <w:szCs w:val="24"/>
                <w:lang w:eastAsia="lv-LV"/>
              </w:rPr>
              <w:t>as</w:t>
            </w:r>
            <w:r w:rsidR="00C8782A">
              <w:rPr>
                <w:rFonts w:ascii="Times New Roman" w:eastAsia="Times New Roman" w:hAnsi="Times New Roman" w:cs="Times New Roman"/>
                <w:bCs/>
                <w:sz w:val="24"/>
                <w:szCs w:val="24"/>
                <w:lang w:eastAsia="lv-LV"/>
              </w:rPr>
              <w:t xml:space="preserve">. </w:t>
            </w:r>
            <w:r w:rsidR="00CC28A3">
              <w:rPr>
                <w:rFonts w:ascii="Times New Roman" w:eastAsia="Times New Roman" w:hAnsi="Times New Roman" w:cs="Times New Roman"/>
                <w:bCs/>
                <w:sz w:val="24"/>
                <w:szCs w:val="24"/>
                <w:lang w:eastAsia="lv-LV"/>
              </w:rPr>
              <w:t>T</w:t>
            </w:r>
            <w:r w:rsidR="00C516D5">
              <w:rPr>
                <w:rFonts w:ascii="Times New Roman" w:eastAsia="Times New Roman" w:hAnsi="Times New Roman" w:cs="Times New Roman"/>
                <w:bCs/>
                <w:sz w:val="24"/>
                <w:szCs w:val="24"/>
                <w:lang w:eastAsia="lv-LV"/>
              </w:rPr>
              <w:t xml:space="preserve">iek nodrošināta arī </w:t>
            </w:r>
            <w:r w:rsidR="00257EF2">
              <w:rPr>
                <w:rFonts w:ascii="Times New Roman" w:eastAsia="Times New Roman" w:hAnsi="Times New Roman" w:cs="Times New Roman"/>
                <w:bCs/>
                <w:sz w:val="24"/>
                <w:szCs w:val="24"/>
                <w:lang w:eastAsia="lv-LV"/>
              </w:rPr>
              <w:t xml:space="preserve">finanšu </w:t>
            </w:r>
            <w:r w:rsidR="00C516D5">
              <w:rPr>
                <w:rFonts w:ascii="Times New Roman" w:hAnsi="Times New Roman" w:cs="Times New Roman"/>
                <w:sz w:val="24"/>
                <w:szCs w:val="24"/>
              </w:rPr>
              <w:t>tirgus dalībnieku</w:t>
            </w:r>
            <w:r w:rsidR="00CC28A3">
              <w:rPr>
                <w:rFonts w:ascii="Times New Roman" w:hAnsi="Times New Roman" w:cs="Times New Roman"/>
                <w:sz w:val="24"/>
                <w:szCs w:val="24"/>
              </w:rPr>
              <w:t> </w:t>
            </w:r>
            <w:r w:rsidR="00C516D5">
              <w:rPr>
                <w:rFonts w:ascii="Times New Roman" w:hAnsi="Times New Roman" w:cs="Times New Roman"/>
                <w:sz w:val="24"/>
                <w:szCs w:val="24"/>
              </w:rPr>
              <w:t>– noguldī</w:t>
            </w:r>
            <w:r>
              <w:rPr>
                <w:rFonts w:ascii="Times New Roman" w:hAnsi="Times New Roman" w:cs="Times New Roman"/>
                <w:sz w:val="24"/>
                <w:szCs w:val="24"/>
              </w:rPr>
              <w:t>jumu</w:t>
            </w:r>
            <w:r w:rsidR="00C516D5">
              <w:rPr>
                <w:rFonts w:ascii="Times New Roman" w:hAnsi="Times New Roman" w:cs="Times New Roman"/>
                <w:sz w:val="24"/>
                <w:szCs w:val="24"/>
              </w:rPr>
              <w:t xml:space="preserve"> piesaistītāju</w:t>
            </w:r>
            <w:r w:rsidR="00CC28A3">
              <w:rPr>
                <w:rFonts w:ascii="Times New Roman" w:hAnsi="Times New Roman" w:cs="Times New Roman"/>
                <w:sz w:val="24"/>
                <w:szCs w:val="24"/>
              </w:rPr>
              <w:t> </w:t>
            </w:r>
            <w:r w:rsidR="003D6132">
              <w:rPr>
                <w:rFonts w:ascii="Times New Roman" w:hAnsi="Times New Roman" w:cs="Times New Roman"/>
                <w:sz w:val="24"/>
                <w:szCs w:val="24"/>
              </w:rPr>
              <w:t xml:space="preserve">– </w:t>
            </w:r>
            <w:r w:rsidR="00C516D5">
              <w:rPr>
                <w:rFonts w:ascii="Times New Roman" w:hAnsi="Times New Roman" w:cs="Times New Roman"/>
                <w:sz w:val="24"/>
                <w:szCs w:val="24"/>
              </w:rPr>
              <w:t xml:space="preserve">interešu ievērošana, sniedzot tiem iespēju daļu no </w:t>
            </w:r>
            <w:r w:rsidR="003C1EA4">
              <w:rPr>
                <w:rFonts w:ascii="Times New Roman" w:hAnsi="Times New Roman" w:cs="Times New Roman"/>
                <w:sz w:val="24"/>
                <w:szCs w:val="24"/>
              </w:rPr>
              <w:t xml:space="preserve">maksājumiem </w:t>
            </w:r>
            <w:r w:rsidR="00C516D5">
              <w:rPr>
                <w:rFonts w:ascii="Times New Roman" w:hAnsi="Times New Roman" w:cs="Times New Roman"/>
                <w:sz w:val="24"/>
                <w:szCs w:val="24"/>
              </w:rPr>
              <w:t>noguldījumu garantiju fondā aizstāt ar maksājumu saistībām</w:t>
            </w:r>
            <w:r w:rsidR="00C516D5" w:rsidRPr="00C516D5">
              <w:rPr>
                <w:rFonts w:ascii="Times New Roman" w:hAnsi="Times New Roman" w:cs="Times New Roman"/>
                <w:sz w:val="24"/>
                <w:szCs w:val="24"/>
              </w:rPr>
              <w:t xml:space="preserve">, kuras ir pilnībā nodrošinātas </w:t>
            </w:r>
            <w:r w:rsidR="004B57E2">
              <w:rPr>
                <w:rFonts w:ascii="Times New Roman" w:hAnsi="Times New Roman" w:cs="Times New Roman"/>
                <w:sz w:val="24"/>
                <w:szCs w:val="24"/>
              </w:rPr>
              <w:t xml:space="preserve">ar </w:t>
            </w:r>
            <w:r w:rsidR="00F73D8A">
              <w:rPr>
                <w:rFonts w:ascii="Times New Roman" w:hAnsi="Times New Roman" w:cs="Times New Roman"/>
                <w:sz w:val="24"/>
                <w:szCs w:val="24"/>
              </w:rPr>
              <w:t>naudu</w:t>
            </w:r>
            <w:r w:rsidR="00C516D5" w:rsidRPr="00C516D5">
              <w:rPr>
                <w:rFonts w:ascii="Times New Roman" w:hAnsi="Times New Roman" w:cs="Times New Roman"/>
                <w:sz w:val="24"/>
                <w:szCs w:val="24"/>
              </w:rPr>
              <w:t xml:space="preserve">, </w:t>
            </w:r>
            <w:r>
              <w:rPr>
                <w:rFonts w:ascii="Times New Roman" w:hAnsi="Times New Roman" w:cs="Times New Roman"/>
                <w:sz w:val="24"/>
                <w:szCs w:val="24"/>
              </w:rPr>
              <w:t xml:space="preserve">ja </w:t>
            </w:r>
            <w:r w:rsidR="00F73D8A">
              <w:rPr>
                <w:rFonts w:ascii="Times New Roman" w:hAnsi="Times New Roman" w:cs="Times New Roman"/>
                <w:sz w:val="24"/>
                <w:szCs w:val="24"/>
              </w:rPr>
              <w:t xml:space="preserve">maksājumu saistības </w:t>
            </w:r>
            <w:r w:rsidR="00C516D5">
              <w:rPr>
                <w:rFonts w:ascii="Times New Roman" w:hAnsi="Times New Roman" w:cs="Times New Roman"/>
                <w:sz w:val="24"/>
                <w:szCs w:val="24"/>
              </w:rPr>
              <w:t>veido ne vairāk 30</w:t>
            </w:r>
            <w:r w:rsidR="00CC28A3">
              <w:rPr>
                <w:rFonts w:ascii="Times New Roman" w:hAnsi="Times New Roman" w:cs="Times New Roman"/>
                <w:sz w:val="24"/>
                <w:szCs w:val="24"/>
              </w:rPr>
              <w:t> %</w:t>
            </w:r>
            <w:r w:rsidR="00C516D5">
              <w:rPr>
                <w:rFonts w:ascii="Times New Roman" w:hAnsi="Times New Roman" w:cs="Times New Roman"/>
                <w:sz w:val="24"/>
                <w:szCs w:val="24"/>
              </w:rPr>
              <w:t xml:space="preserve"> </w:t>
            </w:r>
            <w:r w:rsidR="002B4E44" w:rsidRPr="002B4E44">
              <w:rPr>
                <w:rFonts w:ascii="Times New Roman" w:hAnsi="Times New Roman" w:cs="Times New Roman"/>
                <w:sz w:val="24"/>
                <w:szCs w:val="24"/>
              </w:rPr>
              <w:t>no noguldījumu garantiju fondā pieejamo līdzekļu kopsummas</w:t>
            </w:r>
            <w:r w:rsidR="00C516D5">
              <w:rPr>
                <w:rFonts w:ascii="Times New Roman" w:hAnsi="Times New Roman" w:cs="Times New Roman"/>
                <w:sz w:val="24"/>
                <w:szCs w:val="24"/>
              </w:rPr>
              <w:t xml:space="preserve">. </w:t>
            </w:r>
            <w:r w:rsidR="002B4E44">
              <w:rPr>
                <w:rFonts w:ascii="Times New Roman" w:hAnsi="Times New Roman" w:cs="Times New Roman"/>
                <w:sz w:val="24"/>
                <w:szCs w:val="24"/>
              </w:rPr>
              <w:t>Ievērojot pamatnostādnēs noteikto, ka fonda pārvaldnieks nedrīkst pieņemt vairāk kā 30</w:t>
            </w:r>
            <w:r w:rsidR="00595E24">
              <w:rPr>
                <w:rFonts w:ascii="Times New Roman" w:hAnsi="Times New Roman" w:cs="Times New Roman"/>
                <w:sz w:val="24"/>
                <w:szCs w:val="24"/>
              </w:rPr>
              <w:t xml:space="preserve"> % </w:t>
            </w:r>
            <w:r w:rsidR="002B4E44" w:rsidRPr="00D06BDC">
              <w:rPr>
                <w:rFonts w:ascii="Times New Roman" w:hAnsi="Times New Roman" w:cs="Times New Roman"/>
                <w:sz w:val="24"/>
                <w:szCs w:val="24"/>
              </w:rPr>
              <w:t>"</w:t>
            </w:r>
            <w:r w:rsidR="002B4E44" w:rsidRPr="00E70EA0">
              <w:rPr>
                <w:rFonts w:ascii="Times New Roman" w:hAnsi="Times New Roman" w:cs="Times New Roman"/>
                <w:i/>
                <w:iCs/>
                <w:sz w:val="24"/>
                <w:szCs w:val="24"/>
              </w:rPr>
              <w:t xml:space="preserve">no attiecīgā dalībnieka </w:t>
            </w:r>
            <w:r w:rsidR="002B4E44" w:rsidRPr="00E116AF">
              <w:rPr>
                <w:rFonts w:ascii="Times New Roman" w:hAnsi="Times New Roman" w:cs="Times New Roman"/>
                <w:sz w:val="24"/>
                <w:szCs w:val="24"/>
              </w:rPr>
              <w:t>ex-ante</w:t>
            </w:r>
            <w:r w:rsidR="002B4E44" w:rsidRPr="00E70EA0">
              <w:rPr>
                <w:rFonts w:ascii="Times New Roman" w:hAnsi="Times New Roman" w:cs="Times New Roman"/>
                <w:i/>
                <w:iCs/>
                <w:sz w:val="24"/>
                <w:szCs w:val="24"/>
              </w:rPr>
              <w:t xml:space="preserve"> ieguldījuma maksājumu saistību veidā</w:t>
            </w:r>
            <w:r w:rsidR="004B57E2" w:rsidRPr="00D06BDC">
              <w:rPr>
                <w:rFonts w:ascii="Times New Roman" w:hAnsi="Times New Roman" w:cs="Times New Roman"/>
                <w:sz w:val="24"/>
                <w:szCs w:val="24"/>
              </w:rPr>
              <w:t>"</w:t>
            </w:r>
            <w:r w:rsidR="002B4E44" w:rsidRPr="00E116AF">
              <w:rPr>
                <w:rFonts w:ascii="Times New Roman" w:hAnsi="Times New Roman" w:cs="Times New Roman"/>
                <w:sz w:val="24"/>
                <w:szCs w:val="24"/>
              </w:rPr>
              <w:t>,</w:t>
            </w:r>
            <w:r w:rsidR="002B4E44">
              <w:rPr>
                <w:rFonts w:ascii="Times New Roman" w:hAnsi="Times New Roman" w:cs="Times New Roman"/>
                <w:i/>
                <w:iCs/>
                <w:sz w:val="24"/>
                <w:szCs w:val="24"/>
              </w:rPr>
              <w:t xml:space="preserve"> </w:t>
            </w:r>
            <w:r w:rsidR="002B4E44" w:rsidRPr="00E116AF">
              <w:rPr>
                <w:rFonts w:ascii="Times New Roman" w:hAnsi="Times New Roman" w:cs="Times New Roman"/>
                <w:sz w:val="24"/>
                <w:szCs w:val="24"/>
              </w:rPr>
              <w:t>v</w:t>
            </w:r>
            <w:r w:rsidR="002B4E44">
              <w:rPr>
                <w:rFonts w:ascii="Times New Roman" w:hAnsi="Times New Roman" w:cs="Times New Roman"/>
                <w:sz w:val="24"/>
                <w:szCs w:val="24"/>
              </w:rPr>
              <w:t>ienlai</w:t>
            </w:r>
            <w:r w:rsidR="00595E24">
              <w:rPr>
                <w:rFonts w:ascii="Times New Roman" w:hAnsi="Times New Roman" w:cs="Times New Roman"/>
                <w:sz w:val="24"/>
                <w:szCs w:val="24"/>
              </w:rPr>
              <w:t>kus</w:t>
            </w:r>
            <w:r w:rsidR="002B4E44">
              <w:rPr>
                <w:rFonts w:ascii="Times New Roman" w:hAnsi="Times New Roman" w:cs="Times New Roman"/>
                <w:sz w:val="24"/>
                <w:szCs w:val="24"/>
              </w:rPr>
              <w:t xml:space="preserve"> noteikumu projektā tiek noteikts, ka maksājumu </w:t>
            </w:r>
            <w:r w:rsidR="00C516D5" w:rsidRPr="00C516D5">
              <w:rPr>
                <w:rFonts w:ascii="Times New Roman" w:hAnsi="Times New Roman" w:cs="Times New Roman"/>
                <w:sz w:val="24"/>
                <w:szCs w:val="24"/>
              </w:rPr>
              <w:t>saistību apmērs nepārsniedz</w:t>
            </w:r>
            <w:r w:rsidR="00C46BD6">
              <w:rPr>
                <w:rFonts w:ascii="Times New Roman" w:hAnsi="Times New Roman" w:cs="Times New Roman"/>
                <w:sz w:val="24"/>
                <w:szCs w:val="24"/>
              </w:rPr>
              <w:t xml:space="preserve"> </w:t>
            </w:r>
            <w:r w:rsidR="00C516D5" w:rsidRPr="00C516D5">
              <w:rPr>
                <w:rFonts w:ascii="Times New Roman" w:hAnsi="Times New Roman" w:cs="Times New Roman"/>
                <w:sz w:val="24"/>
                <w:szCs w:val="24"/>
              </w:rPr>
              <w:t>30</w:t>
            </w:r>
            <w:r w:rsidR="00595E24">
              <w:rPr>
                <w:rFonts w:ascii="Times New Roman" w:hAnsi="Times New Roman" w:cs="Times New Roman"/>
                <w:sz w:val="24"/>
                <w:szCs w:val="24"/>
              </w:rPr>
              <w:t> %</w:t>
            </w:r>
            <w:r w:rsidR="00595E24" w:rsidRPr="00C516D5">
              <w:rPr>
                <w:rFonts w:ascii="Times New Roman" w:hAnsi="Times New Roman" w:cs="Times New Roman"/>
                <w:sz w:val="24"/>
                <w:szCs w:val="24"/>
              </w:rPr>
              <w:t xml:space="preserve"> </w:t>
            </w:r>
            <w:r w:rsidR="00C516D5" w:rsidRPr="00C516D5">
              <w:rPr>
                <w:rFonts w:ascii="Times New Roman" w:hAnsi="Times New Roman" w:cs="Times New Roman"/>
                <w:sz w:val="24"/>
                <w:szCs w:val="24"/>
              </w:rPr>
              <w:t>no katra noguldījumu piesaistītāja ceturkšņa maksājuma saskaņā ar Noguldījumu garantiju likumā noteikto</w:t>
            </w:r>
            <w:r w:rsidR="00C516D5">
              <w:rPr>
                <w:rFonts w:ascii="Times New Roman" w:hAnsi="Times New Roman" w:cs="Times New Roman"/>
                <w:sz w:val="24"/>
                <w:szCs w:val="24"/>
              </w:rPr>
              <w:t xml:space="preserve"> ceturkšņa </w:t>
            </w:r>
            <w:r w:rsidR="00595E24">
              <w:rPr>
                <w:rFonts w:ascii="Times New Roman" w:hAnsi="Times New Roman" w:cs="Times New Roman"/>
                <w:sz w:val="24"/>
                <w:szCs w:val="24"/>
              </w:rPr>
              <w:t xml:space="preserve">maksājuma </w:t>
            </w:r>
            <w:r w:rsidR="00C516D5">
              <w:rPr>
                <w:rFonts w:ascii="Times New Roman" w:hAnsi="Times New Roman" w:cs="Times New Roman"/>
                <w:sz w:val="24"/>
                <w:szCs w:val="24"/>
              </w:rPr>
              <w:t>apmēr</w:t>
            </w:r>
            <w:r w:rsidR="00595E24">
              <w:rPr>
                <w:rFonts w:ascii="Times New Roman" w:hAnsi="Times New Roman" w:cs="Times New Roman"/>
                <w:sz w:val="24"/>
                <w:szCs w:val="24"/>
              </w:rPr>
              <w:t>u</w:t>
            </w:r>
            <w:r w:rsidR="002B4E44">
              <w:rPr>
                <w:rFonts w:ascii="Times New Roman" w:hAnsi="Times New Roman" w:cs="Times New Roman"/>
                <w:sz w:val="24"/>
                <w:szCs w:val="24"/>
              </w:rPr>
              <w:t xml:space="preserve">. </w:t>
            </w:r>
          </w:p>
          <w:p w14:paraId="5C4B8C66" w14:textId="77777777" w:rsidR="002B4E44" w:rsidRPr="00E70EA0" w:rsidRDefault="002B4E44" w:rsidP="003A5D27">
            <w:pPr>
              <w:spacing w:after="0" w:line="240" w:lineRule="auto"/>
              <w:jc w:val="both"/>
              <w:rPr>
                <w:rFonts w:ascii="Times New Roman" w:hAnsi="Times New Roman" w:cs="Times New Roman"/>
                <w:i/>
                <w:iCs/>
                <w:sz w:val="24"/>
                <w:szCs w:val="24"/>
              </w:rPr>
            </w:pPr>
          </w:p>
          <w:p w14:paraId="72013138" w14:textId="3A61F3A7" w:rsidR="00007079" w:rsidRPr="009B27BE" w:rsidRDefault="007C4366" w:rsidP="007C4366">
            <w:pPr>
              <w:spacing w:after="0" w:line="240" w:lineRule="auto"/>
              <w:jc w:val="both"/>
              <w:rPr>
                <w:rFonts w:ascii="Times New Roman" w:eastAsia="Times New Roman" w:hAnsi="Times New Roman" w:cs="Times New Roman"/>
                <w:i/>
                <w:iCs/>
                <w:sz w:val="24"/>
                <w:szCs w:val="24"/>
                <w:lang w:eastAsia="lv-LV"/>
              </w:rPr>
            </w:pPr>
            <w:r>
              <w:rPr>
                <w:rFonts w:ascii="Times New Roman" w:eastAsia="Times New Roman" w:hAnsi="Times New Roman" w:cs="Times New Roman"/>
                <w:sz w:val="24"/>
                <w:szCs w:val="24"/>
              </w:rPr>
              <w:lastRenderedPageBreak/>
              <w:t>N</w:t>
            </w:r>
            <w:r w:rsidRPr="008F2CC3">
              <w:rPr>
                <w:rFonts w:ascii="Times New Roman" w:eastAsia="Times New Roman" w:hAnsi="Times New Roman" w:cs="Times New Roman"/>
                <w:sz w:val="24"/>
                <w:szCs w:val="24"/>
              </w:rPr>
              <w:t>oteikumu projekts nodrošin</w:t>
            </w:r>
            <w:r>
              <w:rPr>
                <w:rFonts w:ascii="Times New Roman" w:eastAsia="Times New Roman" w:hAnsi="Times New Roman" w:cs="Times New Roman"/>
                <w:sz w:val="24"/>
                <w:szCs w:val="24"/>
              </w:rPr>
              <w:t>ās</w:t>
            </w:r>
            <w:r w:rsidRPr="008F2CC3">
              <w:rPr>
                <w:rFonts w:ascii="Times New Roman" w:eastAsia="Times New Roman" w:hAnsi="Times New Roman" w:cs="Times New Roman"/>
                <w:sz w:val="24"/>
                <w:szCs w:val="24"/>
              </w:rPr>
              <w:t xml:space="preserve"> noguldījumu piesaistītāj</w:t>
            </w:r>
            <w:r w:rsidR="00240AB2">
              <w:rPr>
                <w:rFonts w:ascii="Times New Roman" w:eastAsia="Times New Roman" w:hAnsi="Times New Roman" w:cs="Times New Roman"/>
                <w:sz w:val="24"/>
                <w:szCs w:val="24"/>
              </w:rPr>
              <w:t>iem</w:t>
            </w:r>
            <w:r w:rsidRPr="008F2CC3">
              <w:rPr>
                <w:rFonts w:ascii="Times New Roman" w:eastAsia="Times New Roman" w:hAnsi="Times New Roman" w:cs="Times New Roman"/>
                <w:sz w:val="24"/>
                <w:szCs w:val="24"/>
              </w:rPr>
              <w:t xml:space="preserve"> </w:t>
            </w:r>
            <w:r w:rsidR="00240AB2">
              <w:rPr>
                <w:rFonts w:ascii="Times New Roman" w:eastAsia="Times New Roman" w:hAnsi="Times New Roman" w:cs="Times New Roman"/>
                <w:sz w:val="24"/>
                <w:szCs w:val="24"/>
              </w:rPr>
              <w:t>vienotu</w:t>
            </w:r>
            <w:r>
              <w:rPr>
                <w:rFonts w:ascii="Times New Roman" w:eastAsia="Times New Roman" w:hAnsi="Times New Roman" w:cs="Times New Roman"/>
                <w:sz w:val="24"/>
                <w:szCs w:val="24"/>
              </w:rPr>
              <w:t xml:space="preserve"> kārtību </w:t>
            </w:r>
            <w:r w:rsidR="00240AB2">
              <w:rPr>
                <w:rFonts w:ascii="Times New Roman" w:eastAsia="Times New Roman" w:hAnsi="Times New Roman" w:cs="Times New Roman"/>
                <w:sz w:val="24"/>
                <w:szCs w:val="24"/>
              </w:rPr>
              <w:t>maksājumu saistību iekļaušanai noguldījumu garantiju fondā</w:t>
            </w:r>
            <w:r w:rsidR="00C8782A">
              <w:rPr>
                <w:rFonts w:ascii="Times New Roman" w:hAnsi="Times New Roman" w:cs="Times New Roman"/>
                <w:sz w:val="24"/>
                <w:szCs w:val="24"/>
                <w:lang w:eastAsia="lv-LV"/>
              </w:rPr>
              <w:t xml:space="preserve">, tai skaitā </w:t>
            </w:r>
            <w:r w:rsidR="00240AB2">
              <w:rPr>
                <w:rFonts w:ascii="Times New Roman" w:hAnsi="Times New Roman" w:cs="Times New Roman"/>
                <w:sz w:val="24"/>
                <w:szCs w:val="24"/>
                <w:lang w:eastAsia="lv-LV"/>
              </w:rPr>
              <w:t xml:space="preserve">kārtību </w:t>
            </w:r>
            <w:r w:rsidR="00C8782A">
              <w:rPr>
                <w:rFonts w:ascii="Times New Roman" w:hAnsi="Times New Roman" w:cs="Times New Roman"/>
                <w:sz w:val="24"/>
                <w:szCs w:val="24"/>
                <w:lang w:eastAsia="lv-LV"/>
              </w:rPr>
              <w:t>maksājumu saistību līguma noslēgšan</w:t>
            </w:r>
            <w:r w:rsidR="00240AB2">
              <w:rPr>
                <w:rFonts w:ascii="Times New Roman" w:hAnsi="Times New Roman" w:cs="Times New Roman"/>
                <w:sz w:val="24"/>
                <w:szCs w:val="24"/>
                <w:lang w:eastAsia="lv-LV"/>
              </w:rPr>
              <w:t>ai</w:t>
            </w:r>
            <w:r w:rsidR="00C8782A">
              <w:rPr>
                <w:rFonts w:ascii="Times New Roman" w:hAnsi="Times New Roman" w:cs="Times New Roman"/>
                <w:sz w:val="24"/>
                <w:szCs w:val="24"/>
                <w:lang w:eastAsia="lv-LV"/>
              </w:rPr>
              <w:t xml:space="preserve"> ar Latvijas Banku kā noguldījumu garantiju fonda pārvaldnieku.</w:t>
            </w:r>
          </w:p>
        </w:tc>
      </w:tr>
      <w:tr w:rsidR="00007079" w:rsidRPr="000B4E0A" w14:paraId="3F0B3E35" w14:textId="77777777" w:rsidTr="00E253DA">
        <w:trPr>
          <w:trHeight w:val="567"/>
        </w:trPr>
        <w:tc>
          <w:tcPr>
            <w:tcW w:w="1796" w:type="pct"/>
            <w:shd w:val="clear" w:color="auto" w:fill="auto"/>
            <w:hideMark/>
          </w:tcPr>
          <w:p w14:paraId="106E89F5"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7BAF47AE"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8582EEF" w14:textId="2419A926" w:rsidR="003A5D27" w:rsidRPr="003A5D27" w:rsidRDefault="003A5D27" w:rsidP="001D194D">
            <w:pPr>
              <w:spacing w:after="0" w:line="240" w:lineRule="auto"/>
              <w:jc w:val="both"/>
              <w:rPr>
                <w:rFonts w:ascii="Times New Roman" w:eastAsia="Times New Roman" w:hAnsi="Times New Roman" w:cs="Times New Roman"/>
                <w:sz w:val="24"/>
                <w:szCs w:val="24"/>
              </w:rPr>
            </w:pPr>
            <w:r w:rsidRPr="003A5D27">
              <w:rPr>
                <w:rFonts w:ascii="Times New Roman" w:eastAsia="Times New Roman" w:hAnsi="Times New Roman" w:cs="Times New Roman"/>
                <w:sz w:val="24"/>
                <w:szCs w:val="24"/>
              </w:rPr>
              <w:t>Lai izvērtētu, vai pieņemtā</w:t>
            </w:r>
            <w:r w:rsidR="00497C6D">
              <w:rPr>
                <w:rFonts w:ascii="Times New Roman" w:eastAsia="Times New Roman" w:hAnsi="Times New Roman" w:cs="Times New Roman"/>
                <w:sz w:val="24"/>
                <w:szCs w:val="24"/>
              </w:rPr>
              <w:t>s</w:t>
            </w:r>
            <w:r w:rsidRPr="003A5D27">
              <w:rPr>
                <w:rFonts w:ascii="Times New Roman" w:eastAsia="Times New Roman" w:hAnsi="Times New Roman" w:cs="Times New Roman"/>
                <w:sz w:val="24"/>
                <w:szCs w:val="24"/>
              </w:rPr>
              <w:t xml:space="preserve"> tiesību norma</w:t>
            </w:r>
            <w:r w:rsidR="00497C6D">
              <w:rPr>
                <w:rFonts w:ascii="Times New Roman" w:eastAsia="Times New Roman" w:hAnsi="Times New Roman" w:cs="Times New Roman"/>
                <w:sz w:val="24"/>
                <w:szCs w:val="24"/>
              </w:rPr>
              <w:t>s</w:t>
            </w:r>
            <w:r w:rsidRPr="003A5D27">
              <w:rPr>
                <w:rFonts w:ascii="Times New Roman" w:eastAsia="Times New Roman" w:hAnsi="Times New Roman" w:cs="Times New Roman"/>
                <w:sz w:val="24"/>
                <w:szCs w:val="24"/>
              </w:rPr>
              <w:t xml:space="preserve"> atbilst samērīguma principam, jānoskaidro: pirmkārt, vai lietotie līdzekļi ir piemēroti leģitīm</w:t>
            </w:r>
            <w:r w:rsidR="00F81072">
              <w:rPr>
                <w:rFonts w:ascii="Times New Roman" w:eastAsia="Times New Roman" w:hAnsi="Times New Roman" w:cs="Times New Roman"/>
                <w:sz w:val="24"/>
                <w:szCs w:val="24"/>
              </w:rPr>
              <w:t>ā</w:t>
            </w:r>
            <w:r w:rsidRPr="003A5D27">
              <w:rPr>
                <w:rFonts w:ascii="Times New Roman" w:eastAsia="Times New Roman" w:hAnsi="Times New Roman" w:cs="Times New Roman"/>
                <w:sz w:val="24"/>
                <w:szCs w:val="24"/>
              </w:rPr>
              <w:t xml:space="preserve"> mērķa sasniegšanai; otrkārt, vai šāda rīcība ir nepieciešama, t.</w:t>
            </w:r>
            <w:r w:rsidR="00595E24">
              <w:rPr>
                <w:rFonts w:ascii="Times New Roman" w:eastAsia="Times New Roman" w:hAnsi="Times New Roman" w:cs="Times New Roman"/>
                <w:sz w:val="24"/>
                <w:szCs w:val="24"/>
              </w:rPr>
              <w:t> </w:t>
            </w:r>
            <w:r w:rsidRPr="003A5D27">
              <w:rPr>
                <w:rFonts w:ascii="Times New Roman" w:eastAsia="Times New Roman" w:hAnsi="Times New Roman" w:cs="Times New Roman"/>
                <w:sz w:val="24"/>
                <w:szCs w:val="24"/>
              </w:rPr>
              <w:t xml:space="preserve">i., vai mērķi nevar sasniegt ar citiem, indivīda tiesības un likumiskās intereses mazāk ierobežojošiem līdzekļiem; treškārt, vai </w:t>
            </w:r>
            <w:r w:rsidR="00497C6D">
              <w:rPr>
                <w:rFonts w:ascii="Times New Roman" w:eastAsia="Times New Roman" w:hAnsi="Times New Roman" w:cs="Times New Roman"/>
                <w:sz w:val="24"/>
                <w:szCs w:val="24"/>
              </w:rPr>
              <w:t>noteikumu izdevēja</w:t>
            </w:r>
            <w:r w:rsidR="00497C6D" w:rsidRPr="003A5D27">
              <w:rPr>
                <w:rFonts w:ascii="Times New Roman" w:eastAsia="Times New Roman" w:hAnsi="Times New Roman" w:cs="Times New Roman"/>
                <w:sz w:val="24"/>
                <w:szCs w:val="24"/>
              </w:rPr>
              <w:t xml:space="preserve"> </w:t>
            </w:r>
            <w:r w:rsidRPr="003A5D27">
              <w:rPr>
                <w:rFonts w:ascii="Times New Roman" w:eastAsia="Times New Roman" w:hAnsi="Times New Roman" w:cs="Times New Roman"/>
                <w:sz w:val="24"/>
                <w:szCs w:val="24"/>
              </w:rPr>
              <w:t>darbība ir samērīga jeb atbilstoša, t.</w:t>
            </w:r>
            <w:r w:rsidR="00595E24">
              <w:rPr>
                <w:rFonts w:ascii="Times New Roman" w:eastAsia="Times New Roman" w:hAnsi="Times New Roman" w:cs="Times New Roman"/>
                <w:sz w:val="24"/>
                <w:szCs w:val="24"/>
              </w:rPr>
              <w:t> </w:t>
            </w:r>
            <w:r w:rsidRPr="003A5D27">
              <w:rPr>
                <w:rFonts w:ascii="Times New Roman" w:eastAsia="Times New Roman" w:hAnsi="Times New Roman" w:cs="Times New Roman"/>
                <w:sz w:val="24"/>
                <w:szCs w:val="24"/>
              </w:rPr>
              <w:t xml:space="preserve">i., vai labums, ko iegūs sabiedrība, ir lielāks par indivīda tiesībām un likumiskajām interesēm nodarīto zaudējumu. </w:t>
            </w:r>
          </w:p>
          <w:p w14:paraId="7A0D50B3" w14:textId="77777777" w:rsidR="003A5D27" w:rsidRPr="003A5D27" w:rsidRDefault="003A5D27" w:rsidP="001D194D">
            <w:pPr>
              <w:spacing w:after="0" w:line="240" w:lineRule="auto"/>
              <w:jc w:val="both"/>
              <w:rPr>
                <w:rFonts w:ascii="Times New Roman" w:eastAsia="Times New Roman" w:hAnsi="Times New Roman" w:cs="Times New Roman"/>
                <w:sz w:val="24"/>
                <w:szCs w:val="24"/>
              </w:rPr>
            </w:pPr>
          </w:p>
          <w:p w14:paraId="6BDDE6F9" w14:textId="1B99E8A3" w:rsidR="003A5D27" w:rsidRPr="003A5D27" w:rsidRDefault="003A5D27" w:rsidP="001D194D">
            <w:pPr>
              <w:spacing w:after="0" w:line="240" w:lineRule="auto"/>
              <w:jc w:val="both"/>
              <w:rPr>
                <w:rFonts w:ascii="Times New Roman" w:eastAsia="Times New Roman" w:hAnsi="Times New Roman" w:cs="Times New Roman"/>
                <w:sz w:val="24"/>
                <w:szCs w:val="24"/>
              </w:rPr>
            </w:pPr>
            <w:r w:rsidRPr="003A5D27">
              <w:rPr>
                <w:rFonts w:ascii="Times New Roman" w:eastAsia="Times New Roman" w:hAnsi="Times New Roman" w:cs="Times New Roman"/>
                <w:sz w:val="24"/>
                <w:szCs w:val="24"/>
              </w:rPr>
              <w:t>Atbilstoši Noguldījumu garantiju likuma 9.</w:t>
            </w:r>
            <w:r w:rsidR="004D4FF0">
              <w:rPr>
                <w:rFonts w:ascii="Times New Roman" w:eastAsia="Times New Roman" w:hAnsi="Times New Roman" w:cs="Times New Roman"/>
                <w:sz w:val="24"/>
                <w:szCs w:val="24"/>
              </w:rPr>
              <w:t> </w:t>
            </w:r>
            <w:r w:rsidRPr="003A5D27">
              <w:rPr>
                <w:rFonts w:ascii="Times New Roman" w:eastAsia="Times New Roman" w:hAnsi="Times New Roman" w:cs="Times New Roman"/>
                <w:sz w:val="24"/>
                <w:szCs w:val="24"/>
              </w:rPr>
              <w:t>panta ceturtajai daļai noguldījumu garantiju fondā esošie finanšu līdzekļi var ietvert noguldījumu piesaistītāju maksājumu saistības ne vairāk kā 30</w:t>
            </w:r>
            <w:r w:rsidR="00D06BDC">
              <w:rPr>
                <w:rFonts w:ascii="Times New Roman" w:eastAsia="Times New Roman" w:hAnsi="Times New Roman" w:cs="Times New Roman"/>
                <w:sz w:val="24"/>
                <w:szCs w:val="24"/>
              </w:rPr>
              <w:t> %</w:t>
            </w:r>
            <w:r w:rsidRPr="003A5D27">
              <w:rPr>
                <w:rFonts w:ascii="Times New Roman" w:eastAsia="Times New Roman" w:hAnsi="Times New Roman" w:cs="Times New Roman"/>
                <w:sz w:val="24"/>
                <w:szCs w:val="24"/>
              </w:rPr>
              <w:t xml:space="preserve"> apmērā no noguldījumu garantiju fondā pieejamo līdzekļu kopsummas. </w:t>
            </w:r>
            <w:r w:rsidR="00595E24">
              <w:rPr>
                <w:rFonts w:ascii="Times New Roman" w:eastAsia="Times New Roman" w:hAnsi="Times New Roman" w:cs="Times New Roman"/>
                <w:sz w:val="24"/>
                <w:szCs w:val="24"/>
              </w:rPr>
              <w:t>Tāpēc</w:t>
            </w:r>
            <w:r w:rsidRPr="003A5D27">
              <w:rPr>
                <w:rFonts w:ascii="Times New Roman" w:eastAsia="Times New Roman" w:hAnsi="Times New Roman" w:cs="Times New Roman"/>
                <w:sz w:val="24"/>
                <w:szCs w:val="24"/>
              </w:rPr>
              <w:t xml:space="preserve"> nepieciešams noteikt kārtību, kādā noguldījumu piesaistītāju maksājumu saistības iekļaujamas noguldījumu garantiju fondā.</w:t>
            </w:r>
          </w:p>
          <w:p w14:paraId="3AF2D9B7" w14:textId="77777777" w:rsidR="003A5D27" w:rsidRPr="003A5D27" w:rsidRDefault="003A5D27" w:rsidP="001D194D">
            <w:pPr>
              <w:spacing w:after="0" w:line="240" w:lineRule="auto"/>
              <w:jc w:val="both"/>
              <w:rPr>
                <w:rFonts w:ascii="Times New Roman" w:eastAsia="Times New Roman" w:hAnsi="Times New Roman" w:cs="Times New Roman"/>
                <w:sz w:val="24"/>
                <w:szCs w:val="24"/>
              </w:rPr>
            </w:pPr>
          </w:p>
          <w:p w14:paraId="119713AE" w14:textId="4C9B90AA" w:rsidR="003A5D27" w:rsidRDefault="003A5D27" w:rsidP="001D194D">
            <w:pPr>
              <w:spacing w:after="0" w:line="240" w:lineRule="auto"/>
              <w:jc w:val="both"/>
              <w:rPr>
                <w:rFonts w:ascii="Times New Roman" w:eastAsia="Times New Roman" w:hAnsi="Times New Roman" w:cs="Times New Roman"/>
                <w:sz w:val="24"/>
                <w:szCs w:val="24"/>
              </w:rPr>
            </w:pPr>
            <w:r w:rsidRPr="003A5D27">
              <w:rPr>
                <w:rFonts w:ascii="Times New Roman" w:eastAsia="Times New Roman" w:hAnsi="Times New Roman" w:cs="Times New Roman"/>
                <w:sz w:val="24"/>
                <w:szCs w:val="24"/>
              </w:rPr>
              <w:t xml:space="preserve">Atbilstošākais veids, kā nodrošināt </w:t>
            </w:r>
            <w:r w:rsidR="00120D64">
              <w:rPr>
                <w:rFonts w:ascii="Times New Roman" w:eastAsia="Times New Roman" w:hAnsi="Times New Roman" w:cs="Times New Roman"/>
                <w:sz w:val="24"/>
                <w:szCs w:val="24"/>
              </w:rPr>
              <w:t>no</w:t>
            </w:r>
            <w:r w:rsidR="00120D64" w:rsidRPr="003A5D27">
              <w:rPr>
                <w:rFonts w:ascii="Times New Roman" w:eastAsia="Times New Roman" w:hAnsi="Times New Roman" w:cs="Times New Roman"/>
                <w:sz w:val="24"/>
                <w:szCs w:val="24"/>
              </w:rPr>
              <w:t xml:space="preserve"> </w:t>
            </w:r>
            <w:r w:rsidRPr="003A5D27">
              <w:rPr>
                <w:rFonts w:ascii="Times New Roman" w:eastAsia="Times New Roman" w:hAnsi="Times New Roman" w:cs="Times New Roman"/>
                <w:sz w:val="24"/>
                <w:szCs w:val="24"/>
              </w:rPr>
              <w:t>Noguldījumu garantiju likum</w:t>
            </w:r>
            <w:r w:rsidR="00120D64">
              <w:rPr>
                <w:rFonts w:ascii="Times New Roman" w:eastAsia="Times New Roman" w:hAnsi="Times New Roman" w:cs="Times New Roman"/>
                <w:sz w:val="24"/>
                <w:szCs w:val="24"/>
              </w:rPr>
              <w:t>a izrietošo tiesību īstenošanu</w:t>
            </w:r>
            <w:r w:rsidRPr="003A5D27">
              <w:rPr>
                <w:rFonts w:ascii="Times New Roman" w:eastAsia="Times New Roman" w:hAnsi="Times New Roman" w:cs="Times New Roman"/>
                <w:sz w:val="24"/>
                <w:szCs w:val="24"/>
              </w:rPr>
              <w:t xml:space="preserve">, ir izdot attiecīgajiem </w:t>
            </w:r>
            <w:r w:rsidR="00F81072">
              <w:rPr>
                <w:rFonts w:ascii="Times New Roman" w:eastAsia="Times New Roman" w:hAnsi="Times New Roman" w:cs="Times New Roman"/>
                <w:sz w:val="24"/>
                <w:szCs w:val="24"/>
              </w:rPr>
              <w:t xml:space="preserve">finanšu </w:t>
            </w:r>
            <w:r w:rsidRPr="003A5D27">
              <w:rPr>
                <w:rFonts w:ascii="Times New Roman" w:eastAsia="Times New Roman" w:hAnsi="Times New Roman" w:cs="Times New Roman"/>
                <w:sz w:val="24"/>
                <w:szCs w:val="24"/>
              </w:rPr>
              <w:t xml:space="preserve">tirgus dalībniekiem </w:t>
            </w:r>
            <w:r w:rsidR="00F81072">
              <w:rPr>
                <w:rFonts w:ascii="Times New Roman" w:eastAsia="Times New Roman" w:hAnsi="Times New Roman" w:cs="Times New Roman"/>
                <w:sz w:val="24"/>
                <w:szCs w:val="24"/>
              </w:rPr>
              <w:t>saistošus</w:t>
            </w:r>
            <w:r w:rsidR="00F81072" w:rsidRPr="003A5D27">
              <w:rPr>
                <w:rFonts w:ascii="Times New Roman" w:eastAsia="Times New Roman" w:hAnsi="Times New Roman" w:cs="Times New Roman"/>
                <w:sz w:val="24"/>
                <w:szCs w:val="24"/>
              </w:rPr>
              <w:t xml:space="preserve"> </w:t>
            </w:r>
            <w:r w:rsidRPr="003A5D27">
              <w:rPr>
                <w:rFonts w:ascii="Times New Roman" w:eastAsia="Times New Roman" w:hAnsi="Times New Roman" w:cs="Times New Roman"/>
                <w:sz w:val="24"/>
                <w:szCs w:val="24"/>
              </w:rPr>
              <w:t>noteikumus</w:t>
            </w:r>
            <w:r w:rsidR="00120D64">
              <w:rPr>
                <w:rFonts w:ascii="Times New Roman" w:eastAsia="Times New Roman" w:hAnsi="Times New Roman" w:cs="Times New Roman"/>
                <w:sz w:val="24"/>
                <w:szCs w:val="24"/>
              </w:rPr>
              <w:t>, tādējādi īstenojot likumdevēja deleģējumu, kas ietverts Noguldījumu garantiju likuma 9. panta piektajā daļā.</w:t>
            </w:r>
          </w:p>
          <w:p w14:paraId="340E0BDB" w14:textId="77777777" w:rsidR="00986F47" w:rsidRPr="003A5D27" w:rsidRDefault="00986F47" w:rsidP="001D194D">
            <w:pPr>
              <w:spacing w:after="0" w:line="240" w:lineRule="auto"/>
              <w:jc w:val="both"/>
              <w:rPr>
                <w:rFonts w:ascii="Times New Roman" w:eastAsia="Times New Roman" w:hAnsi="Times New Roman" w:cs="Times New Roman"/>
                <w:sz w:val="24"/>
                <w:szCs w:val="24"/>
              </w:rPr>
            </w:pPr>
          </w:p>
          <w:p w14:paraId="40C45969" w14:textId="0709A014" w:rsidR="003A5D27" w:rsidRDefault="003A5D27" w:rsidP="001D194D">
            <w:pPr>
              <w:spacing w:after="0" w:line="240" w:lineRule="auto"/>
              <w:jc w:val="both"/>
              <w:rPr>
                <w:rFonts w:ascii="Times New Roman" w:eastAsia="Times New Roman" w:hAnsi="Times New Roman" w:cs="Times New Roman"/>
                <w:sz w:val="24"/>
                <w:szCs w:val="24"/>
              </w:rPr>
            </w:pPr>
            <w:r w:rsidRPr="003A5D27">
              <w:rPr>
                <w:rFonts w:ascii="Times New Roman" w:eastAsia="Times New Roman" w:hAnsi="Times New Roman" w:cs="Times New Roman"/>
                <w:sz w:val="24"/>
                <w:szCs w:val="24"/>
              </w:rPr>
              <w:t>Citas alternatīvas jautājuma noregulēšanai un vienotas kārtības noteikšanai nebūtu efektīvas un nesasniegtu Noguldījumu garantiju likumā noteikto mērķi.</w:t>
            </w:r>
          </w:p>
          <w:p w14:paraId="374C5947" w14:textId="77777777" w:rsidR="00F81072" w:rsidRDefault="00F81072" w:rsidP="001D194D">
            <w:pPr>
              <w:spacing w:after="0" w:line="240" w:lineRule="auto"/>
              <w:jc w:val="both"/>
              <w:rPr>
                <w:rFonts w:ascii="Times New Roman" w:eastAsia="Times New Roman" w:hAnsi="Times New Roman" w:cs="Times New Roman"/>
                <w:sz w:val="24"/>
                <w:szCs w:val="24"/>
              </w:rPr>
            </w:pPr>
          </w:p>
          <w:p w14:paraId="736A3B66" w14:textId="7F59C654" w:rsidR="00F81072" w:rsidRDefault="00F81072" w:rsidP="001D194D">
            <w:pPr>
              <w:spacing w:after="0" w:line="240" w:lineRule="auto"/>
              <w:jc w:val="both"/>
              <w:rPr>
                <w:rFonts w:ascii="Times New Roman" w:eastAsia="Times New Roman" w:hAnsi="Times New Roman" w:cs="Times New Roman"/>
                <w:sz w:val="24"/>
                <w:szCs w:val="24"/>
              </w:rPr>
            </w:pPr>
            <w:r w:rsidRPr="00F81072">
              <w:rPr>
                <w:rFonts w:ascii="Times New Roman" w:eastAsia="Times New Roman" w:hAnsi="Times New Roman" w:cs="Times New Roman"/>
                <w:sz w:val="24"/>
                <w:szCs w:val="24"/>
              </w:rPr>
              <w:t xml:space="preserve">Izraugoties piemērotāko līdzekli leģitīmā mērķa sasniegšanai, Latvijas Banka izvērtēja, ka nebūtu atbilstoši izdot, piemēram, zemāka ranga normatīvos aktus, kuri nebūtu finanšu tirgus dalībniekam juridiski saistoši. Turklāt noteikumu projekta izstrādi pilnvarojošā norma skaidri norāda uz </w:t>
            </w:r>
            <w:r>
              <w:rPr>
                <w:rFonts w:ascii="Times New Roman" w:eastAsia="Times New Roman" w:hAnsi="Times New Roman" w:cs="Times New Roman"/>
                <w:sz w:val="24"/>
                <w:szCs w:val="24"/>
              </w:rPr>
              <w:t>pienākumu</w:t>
            </w:r>
            <w:r w:rsidRPr="00F81072">
              <w:rPr>
                <w:rFonts w:ascii="Times New Roman" w:eastAsia="Times New Roman" w:hAnsi="Times New Roman" w:cs="Times New Roman"/>
                <w:sz w:val="24"/>
                <w:szCs w:val="24"/>
              </w:rPr>
              <w:t xml:space="preserve"> izstrādāt noteikumus.</w:t>
            </w:r>
          </w:p>
          <w:p w14:paraId="3136C222" w14:textId="77777777" w:rsidR="00D06BDC" w:rsidRPr="003A5D27" w:rsidRDefault="00D06BDC" w:rsidP="001D194D">
            <w:pPr>
              <w:spacing w:after="0" w:line="240" w:lineRule="auto"/>
              <w:jc w:val="both"/>
              <w:rPr>
                <w:rFonts w:ascii="Times New Roman" w:eastAsia="Times New Roman" w:hAnsi="Times New Roman" w:cs="Times New Roman"/>
                <w:sz w:val="24"/>
                <w:szCs w:val="24"/>
              </w:rPr>
            </w:pPr>
          </w:p>
          <w:p w14:paraId="67DCAAE0" w14:textId="447FF883" w:rsidR="003A5D27" w:rsidRPr="003A5D27" w:rsidRDefault="00120D64" w:rsidP="00D06BDC">
            <w:pPr>
              <w:pStyle w:val="NApunkts1"/>
              <w:numPr>
                <w:ilvl w:val="0"/>
                <w:numId w:val="0"/>
              </w:numPr>
              <w:spacing w:before="0"/>
            </w:pPr>
            <w:r>
              <w:t>N</w:t>
            </w:r>
            <w:r w:rsidR="003A5D27" w:rsidRPr="003A5D27">
              <w:t xml:space="preserve">oteikumu projektā ir paredzēta skaidra </w:t>
            </w:r>
            <w:r w:rsidR="00595E24" w:rsidRPr="003A5D27">
              <w:t>kārtība</w:t>
            </w:r>
            <w:r w:rsidR="00595E24">
              <w:t xml:space="preserve"> </w:t>
            </w:r>
            <w:r w:rsidR="000A5EDA">
              <w:t>maksājumu saistību iekļaušana</w:t>
            </w:r>
            <w:r w:rsidR="00595E24">
              <w:t>i</w:t>
            </w:r>
            <w:r w:rsidR="003A5D27" w:rsidRPr="003A5D27">
              <w:t xml:space="preserve"> noguldījumu garantiju fondā</w:t>
            </w:r>
            <w:r w:rsidR="00C83EE9">
              <w:t xml:space="preserve">. </w:t>
            </w:r>
            <w:r w:rsidR="004D4FF0">
              <w:t>Ja noguldījumu piesaistītājs būs izteicis vēlmi</w:t>
            </w:r>
            <w:r w:rsidR="002B4E44">
              <w:t xml:space="preserve"> maksājumus fondā aizstāt ar maksājumu saistībām,</w:t>
            </w:r>
            <w:r w:rsidR="004D4FF0">
              <w:t xml:space="preserve"> </w:t>
            </w:r>
            <w:r w:rsidR="003A5D27">
              <w:t>Latvijas Banka</w:t>
            </w:r>
            <w:r w:rsidR="003A5D27" w:rsidRPr="003A5D27">
              <w:t xml:space="preserve"> un noguldījumu piesaistītājs noslē</w:t>
            </w:r>
            <w:r w:rsidR="00C83EE9">
              <w:t>gs</w:t>
            </w:r>
            <w:r w:rsidR="003A5D27" w:rsidRPr="003A5D27">
              <w:t xml:space="preserve"> maksājumu saistību līgumu</w:t>
            </w:r>
            <w:r w:rsidR="003A5D27">
              <w:t>, lai noguldī</w:t>
            </w:r>
            <w:r>
              <w:t>jumu</w:t>
            </w:r>
            <w:r w:rsidR="003A5D27">
              <w:t xml:space="preserve"> piesaistītāj</w:t>
            </w:r>
            <w:r w:rsidR="004D4FF0">
              <w:t>a</w:t>
            </w:r>
            <w:r w:rsidR="003A5D27">
              <w:t xml:space="preserve"> maksājumu saistības iekļautu fonda aktīvos</w:t>
            </w:r>
            <w:r w:rsidR="004D4FF0">
              <w:t>. Līguma slēgšana ir pieļaujama</w:t>
            </w:r>
            <w:r w:rsidR="00C83EE9">
              <w:t xml:space="preserve"> noguldījumu garantiju fonda </w:t>
            </w:r>
            <w:proofErr w:type="spellStart"/>
            <w:r w:rsidR="00C83EE9">
              <w:t>mērķapjoma</w:t>
            </w:r>
            <w:proofErr w:type="spellEnd"/>
            <w:r w:rsidR="00C83EE9">
              <w:t xml:space="preserve"> sasniegšanai, ievērojot Noguldījumu garantiju likum</w:t>
            </w:r>
            <w:r w:rsidR="00595E24">
              <w:t>a</w:t>
            </w:r>
            <w:r w:rsidR="00C83EE9">
              <w:t xml:space="preserve"> 9.</w:t>
            </w:r>
            <w:r w:rsidR="004D4FF0">
              <w:t> </w:t>
            </w:r>
            <w:r w:rsidR="00C83EE9">
              <w:t xml:space="preserve">panta ceturtajā daļā noteikto </w:t>
            </w:r>
            <w:r w:rsidR="00C83EE9">
              <w:lastRenderedPageBreak/>
              <w:t xml:space="preserve">ierobežojumu maksājumu saistību apmēram, kas var tikt iekļauts noguldījumu garantiju fondā. </w:t>
            </w:r>
          </w:p>
          <w:p w14:paraId="1794395B" w14:textId="77777777" w:rsidR="003A5D27" w:rsidRPr="003A5D27" w:rsidRDefault="003A5D27" w:rsidP="001D194D">
            <w:pPr>
              <w:spacing w:after="0" w:line="240" w:lineRule="auto"/>
              <w:jc w:val="both"/>
              <w:rPr>
                <w:rFonts w:ascii="Times New Roman" w:eastAsia="Times New Roman" w:hAnsi="Times New Roman" w:cs="Times New Roman"/>
                <w:sz w:val="24"/>
                <w:szCs w:val="24"/>
              </w:rPr>
            </w:pPr>
          </w:p>
          <w:p w14:paraId="0E5DC996" w14:textId="1248EC32" w:rsidR="00007079" w:rsidRPr="003A5D27" w:rsidRDefault="003A5D27" w:rsidP="001D194D">
            <w:pPr>
              <w:spacing w:after="0" w:line="240" w:lineRule="auto"/>
              <w:jc w:val="both"/>
              <w:rPr>
                <w:rFonts w:ascii="Times New Roman" w:eastAsia="Times New Roman" w:hAnsi="Times New Roman" w:cs="Times New Roman"/>
                <w:sz w:val="24"/>
                <w:szCs w:val="24"/>
                <w:lang w:eastAsia="lv-LV"/>
              </w:rPr>
            </w:pPr>
            <w:r w:rsidRPr="003A5D27">
              <w:rPr>
                <w:rFonts w:ascii="Times New Roman" w:eastAsia="Times New Roman" w:hAnsi="Times New Roman" w:cs="Times New Roman"/>
                <w:sz w:val="24"/>
                <w:szCs w:val="24"/>
              </w:rPr>
              <w:t xml:space="preserve">Ņemot vērā iepriekš minēto, </w:t>
            </w:r>
            <w:r w:rsidR="00120D64">
              <w:rPr>
                <w:rFonts w:ascii="Times New Roman" w:eastAsia="Times New Roman" w:hAnsi="Times New Roman" w:cs="Times New Roman"/>
                <w:sz w:val="24"/>
                <w:szCs w:val="24"/>
              </w:rPr>
              <w:t xml:space="preserve">noteikumu izdevēja </w:t>
            </w:r>
            <w:r w:rsidR="0098545A">
              <w:rPr>
                <w:rFonts w:ascii="Times New Roman" w:eastAsia="Times New Roman" w:hAnsi="Times New Roman" w:cs="Times New Roman"/>
                <w:sz w:val="24"/>
                <w:szCs w:val="24"/>
              </w:rPr>
              <w:t xml:space="preserve">darbība ir samērīga </w:t>
            </w:r>
            <w:r w:rsidR="003E5067">
              <w:rPr>
                <w:rFonts w:ascii="Times New Roman" w:eastAsia="Times New Roman" w:hAnsi="Times New Roman" w:cs="Times New Roman"/>
                <w:sz w:val="24"/>
                <w:szCs w:val="24"/>
              </w:rPr>
              <w:t xml:space="preserve">un </w:t>
            </w:r>
            <w:r w:rsidR="0098545A">
              <w:rPr>
                <w:rFonts w:ascii="Times New Roman" w:eastAsia="Times New Roman" w:hAnsi="Times New Roman" w:cs="Times New Roman"/>
                <w:sz w:val="24"/>
                <w:szCs w:val="24"/>
              </w:rPr>
              <w:t>atbilstoša</w:t>
            </w:r>
            <w:r w:rsidR="004D4FF0">
              <w:rPr>
                <w:rFonts w:ascii="Times New Roman" w:eastAsia="Times New Roman" w:hAnsi="Times New Roman" w:cs="Times New Roman"/>
                <w:sz w:val="24"/>
                <w:szCs w:val="24"/>
              </w:rPr>
              <w:t xml:space="preserve">. </w:t>
            </w:r>
          </w:p>
        </w:tc>
      </w:tr>
      <w:tr w:rsidR="00007079" w:rsidRPr="000B4E0A" w14:paraId="1738E485" w14:textId="77777777" w:rsidTr="00E253DA">
        <w:trPr>
          <w:trHeight w:val="567"/>
        </w:trPr>
        <w:tc>
          <w:tcPr>
            <w:tcW w:w="1796" w:type="pct"/>
            <w:shd w:val="clear" w:color="auto" w:fill="auto"/>
            <w:hideMark/>
          </w:tcPr>
          <w:p w14:paraId="2D5E525E"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168AB532" w14:textId="77777777" w:rsidR="00007079" w:rsidRPr="00E253DA" w:rsidRDefault="00007079" w:rsidP="0000707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255F8DB" w14:textId="7A7E6431" w:rsidR="00007079" w:rsidRPr="002B4E44" w:rsidRDefault="002B4E44" w:rsidP="00D06BDC">
            <w:pPr>
              <w:pStyle w:val="ListParagraph"/>
              <w:tabs>
                <w:tab w:val="left" w:pos="340"/>
              </w:tabs>
              <w:spacing w:after="0" w:line="240" w:lineRule="auto"/>
              <w:ind w:left="0"/>
              <w:contextualSpacing w:val="0"/>
              <w:jc w:val="both"/>
              <w:rPr>
                <w:rFonts w:ascii="Times New Roman" w:eastAsia="Times New Roman" w:hAnsi="Times New Roman" w:cs="Times New Roman"/>
                <w:sz w:val="24"/>
                <w:szCs w:val="24"/>
                <w:lang w:eastAsia="lv-LV"/>
              </w:rPr>
            </w:pPr>
            <w:r w:rsidRPr="002B4E44">
              <w:rPr>
                <w:rFonts w:ascii="Times New Roman" w:eastAsia="Times New Roman" w:hAnsi="Times New Roman" w:cs="Times New Roman"/>
                <w:sz w:val="24"/>
                <w:szCs w:val="24"/>
              </w:rPr>
              <w:t>Noteikumi stāsies spēkā nākamajā dienā pēc to publicēšanas oficiālajā izdevumā "Latvijas Vēstnesis" atbilstoši Latvijas Bankas likuma 8. panta otrajai daļai.</w:t>
            </w:r>
          </w:p>
        </w:tc>
      </w:tr>
      <w:tr w:rsidR="0088138E" w:rsidRPr="000B4E0A" w14:paraId="0DC097F1" w14:textId="77777777" w:rsidTr="00E253DA">
        <w:trPr>
          <w:trHeight w:val="567"/>
        </w:trPr>
        <w:tc>
          <w:tcPr>
            <w:tcW w:w="1796" w:type="pct"/>
            <w:shd w:val="clear" w:color="auto" w:fill="auto"/>
            <w:hideMark/>
          </w:tcPr>
          <w:p w14:paraId="265519A3" w14:textId="5DD6A7BB" w:rsidR="0088138E" w:rsidRPr="00E253DA" w:rsidRDefault="0088138E" w:rsidP="001D194D">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tc>
        <w:tc>
          <w:tcPr>
            <w:tcW w:w="3204" w:type="pct"/>
            <w:shd w:val="clear" w:color="auto" w:fill="auto"/>
          </w:tcPr>
          <w:p w14:paraId="29C5364B" w14:textId="718969AC" w:rsidR="0088138E" w:rsidRPr="0088138E" w:rsidRDefault="0088138E" w:rsidP="000709EC">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bCs/>
                <w:sz w:val="24"/>
                <w:szCs w:val="24"/>
                <w:lang w:eastAsia="lv-LV"/>
              </w:rPr>
              <w:t>Nav ietekmes uz</w:t>
            </w:r>
            <w:r w:rsidRPr="0023637C">
              <w:rPr>
                <w:rFonts w:ascii="Times New Roman" w:eastAsia="Times New Roman" w:hAnsi="Times New Roman" w:cs="Times New Roman"/>
                <w:bCs/>
                <w:sz w:val="24"/>
                <w:szCs w:val="24"/>
                <w:lang w:eastAsia="lv-LV"/>
              </w:rPr>
              <w:t xml:space="preserve"> Latvijas Bankas budžeta ieņēmum</w:t>
            </w:r>
            <w:r>
              <w:rPr>
                <w:rFonts w:ascii="Times New Roman" w:eastAsia="Times New Roman" w:hAnsi="Times New Roman" w:cs="Times New Roman"/>
                <w:bCs/>
                <w:sz w:val="24"/>
                <w:szCs w:val="24"/>
                <w:lang w:eastAsia="lv-LV"/>
              </w:rPr>
              <w:t>iem</w:t>
            </w:r>
            <w:r w:rsidRPr="0023637C">
              <w:rPr>
                <w:rFonts w:ascii="Times New Roman" w:eastAsia="Times New Roman" w:hAnsi="Times New Roman" w:cs="Times New Roman"/>
                <w:bCs/>
                <w:sz w:val="24"/>
                <w:szCs w:val="24"/>
                <w:lang w:eastAsia="lv-LV"/>
              </w:rPr>
              <w:t xml:space="preserve"> vai izdevum</w:t>
            </w:r>
            <w:r>
              <w:rPr>
                <w:rFonts w:ascii="Times New Roman" w:eastAsia="Times New Roman" w:hAnsi="Times New Roman" w:cs="Times New Roman"/>
                <w:bCs/>
                <w:sz w:val="24"/>
                <w:szCs w:val="24"/>
                <w:lang w:eastAsia="lv-LV"/>
              </w:rPr>
              <w:t>iem</w:t>
            </w:r>
            <w:r w:rsidRPr="0023637C">
              <w:rPr>
                <w:rFonts w:ascii="Times New Roman" w:eastAsia="Times New Roman" w:hAnsi="Times New Roman" w:cs="Times New Roman"/>
                <w:bCs/>
                <w:sz w:val="24"/>
                <w:szCs w:val="24"/>
                <w:lang w:eastAsia="lv-LV"/>
              </w:rPr>
              <w:t>.</w:t>
            </w:r>
          </w:p>
        </w:tc>
      </w:tr>
      <w:tr w:rsidR="0088138E" w:rsidRPr="000B4E0A" w14:paraId="0EDCBD1F" w14:textId="77777777" w:rsidTr="00E253DA">
        <w:trPr>
          <w:trHeight w:val="567"/>
        </w:trPr>
        <w:tc>
          <w:tcPr>
            <w:tcW w:w="1796" w:type="pct"/>
            <w:shd w:val="clear" w:color="auto" w:fill="auto"/>
            <w:hideMark/>
          </w:tcPr>
          <w:p w14:paraId="603F11AD" w14:textId="0EED9B8F" w:rsidR="0088138E" w:rsidRPr="00E253DA" w:rsidRDefault="0088138E" w:rsidP="001D194D">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tc>
        <w:tc>
          <w:tcPr>
            <w:tcW w:w="3204" w:type="pct"/>
            <w:shd w:val="clear" w:color="auto" w:fill="auto"/>
          </w:tcPr>
          <w:p w14:paraId="6E961627" w14:textId="5093A22E" w:rsidR="0088138E" w:rsidRPr="0088138E" w:rsidRDefault="0088138E" w:rsidP="000709EC">
            <w:pPr>
              <w:spacing w:after="0" w:line="240" w:lineRule="auto"/>
              <w:jc w:val="both"/>
              <w:rPr>
                <w:rFonts w:ascii="Times New Roman" w:eastAsia="Times New Roman" w:hAnsi="Times New Roman" w:cs="Times New Roman"/>
                <w:sz w:val="24"/>
                <w:szCs w:val="24"/>
                <w:lang w:eastAsia="lv-LV"/>
              </w:rPr>
            </w:pPr>
            <w:r w:rsidRPr="0088138E">
              <w:rPr>
                <w:rFonts w:ascii="Times New Roman" w:eastAsia="Times New Roman" w:hAnsi="Times New Roman" w:cs="Times New Roman"/>
                <w:sz w:val="24"/>
                <w:szCs w:val="24"/>
                <w:lang w:eastAsia="lv-LV"/>
              </w:rPr>
              <w:t xml:space="preserve">Nav paredzēts papildu </w:t>
            </w:r>
            <w:r>
              <w:rPr>
                <w:rFonts w:ascii="Times New Roman" w:eastAsia="Times New Roman" w:hAnsi="Times New Roman" w:cs="Times New Roman"/>
                <w:sz w:val="24"/>
                <w:szCs w:val="24"/>
                <w:lang w:eastAsia="lv-LV"/>
              </w:rPr>
              <w:t xml:space="preserve">administratīvais </w:t>
            </w:r>
            <w:r w:rsidRPr="0088138E">
              <w:rPr>
                <w:rFonts w:ascii="Times New Roman" w:eastAsia="Times New Roman" w:hAnsi="Times New Roman" w:cs="Times New Roman"/>
                <w:sz w:val="24"/>
                <w:szCs w:val="24"/>
                <w:lang w:eastAsia="lv-LV"/>
              </w:rPr>
              <w:t>slogs</w:t>
            </w:r>
            <w:r>
              <w:rPr>
                <w:rFonts w:ascii="Times New Roman" w:eastAsia="Times New Roman" w:hAnsi="Times New Roman" w:cs="Times New Roman"/>
                <w:sz w:val="24"/>
                <w:szCs w:val="24"/>
                <w:lang w:eastAsia="lv-LV"/>
              </w:rPr>
              <w:t xml:space="preserve"> un izmaksas</w:t>
            </w:r>
            <w:r w:rsidRPr="0088138E">
              <w:rPr>
                <w:rFonts w:ascii="Times New Roman" w:eastAsia="Times New Roman" w:hAnsi="Times New Roman" w:cs="Times New Roman"/>
                <w:sz w:val="24"/>
                <w:szCs w:val="24"/>
                <w:lang w:eastAsia="lv-LV"/>
              </w:rPr>
              <w:t xml:space="preserve"> </w:t>
            </w:r>
            <w:r w:rsidR="009E2AB6">
              <w:rPr>
                <w:rFonts w:ascii="Times New Roman" w:eastAsia="Times New Roman" w:hAnsi="Times New Roman" w:cs="Times New Roman"/>
                <w:sz w:val="24"/>
                <w:szCs w:val="24"/>
                <w:lang w:eastAsia="lv-LV"/>
              </w:rPr>
              <w:t xml:space="preserve">finanšu </w:t>
            </w:r>
            <w:r>
              <w:rPr>
                <w:rFonts w:ascii="Times New Roman" w:eastAsia="Times New Roman" w:hAnsi="Times New Roman" w:cs="Times New Roman"/>
                <w:sz w:val="24"/>
                <w:szCs w:val="24"/>
                <w:lang w:eastAsia="lv-LV"/>
              </w:rPr>
              <w:t>tirgus dalībniekiem</w:t>
            </w:r>
            <w:r w:rsidR="00120D64">
              <w:rPr>
                <w:rFonts w:ascii="Times New Roman" w:eastAsia="Times New Roman" w:hAnsi="Times New Roman" w:cs="Times New Roman"/>
                <w:sz w:val="24"/>
                <w:szCs w:val="24"/>
                <w:lang w:eastAsia="lv-LV"/>
              </w:rPr>
              <w:t>.</w:t>
            </w:r>
          </w:p>
        </w:tc>
      </w:tr>
      <w:tr w:rsidR="0088138E" w:rsidRPr="000B4E0A" w14:paraId="4D1CA84F" w14:textId="77777777" w:rsidTr="00E253DA">
        <w:trPr>
          <w:trHeight w:val="567"/>
        </w:trPr>
        <w:tc>
          <w:tcPr>
            <w:tcW w:w="1796" w:type="pct"/>
            <w:shd w:val="clear" w:color="auto" w:fill="auto"/>
            <w:hideMark/>
          </w:tcPr>
          <w:p w14:paraId="455017EB" w14:textId="77777777" w:rsidR="0088138E" w:rsidRPr="00B270DD" w:rsidRDefault="0088138E" w:rsidP="0088138E">
            <w:pPr>
              <w:spacing w:after="0" w:line="240" w:lineRule="auto"/>
              <w:rPr>
                <w:rFonts w:ascii="Times New Roman" w:eastAsia="Times New Roman" w:hAnsi="Times New Roman" w:cs="Times New Roman"/>
                <w:b/>
                <w:bCs/>
                <w:sz w:val="24"/>
                <w:szCs w:val="24"/>
                <w:lang w:eastAsia="lv-LV"/>
              </w:rPr>
            </w:pPr>
            <w:r w:rsidRPr="00B270DD">
              <w:rPr>
                <w:rFonts w:ascii="Times New Roman" w:eastAsia="Times New Roman" w:hAnsi="Times New Roman" w:cs="Times New Roman"/>
                <w:b/>
                <w:bCs/>
                <w:sz w:val="24"/>
                <w:szCs w:val="24"/>
                <w:lang w:eastAsia="lv-LV"/>
              </w:rPr>
              <w:t>Saistītie dokumenti</w:t>
            </w:r>
          </w:p>
          <w:p w14:paraId="2CB25B0E" w14:textId="77777777" w:rsidR="0088138E" w:rsidRPr="00B270DD" w:rsidRDefault="0088138E" w:rsidP="0088138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70045F4" w14:textId="42F1F239" w:rsidR="0088138E" w:rsidRDefault="00B270DD" w:rsidP="00CA2716">
            <w:pPr>
              <w:spacing w:after="0" w:line="240" w:lineRule="auto"/>
              <w:jc w:val="both"/>
              <w:rPr>
                <w:rFonts w:ascii="Times New Roman" w:eastAsia="Times New Roman" w:hAnsi="Times New Roman" w:cs="Times New Roman"/>
                <w:sz w:val="24"/>
                <w:szCs w:val="24"/>
                <w:lang w:eastAsia="lv-LV"/>
              </w:rPr>
            </w:pPr>
            <w:r w:rsidRPr="00B270DD">
              <w:rPr>
                <w:rFonts w:ascii="Times New Roman" w:eastAsia="Times New Roman" w:hAnsi="Times New Roman" w:cs="Times New Roman"/>
                <w:sz w:val="24"/>
                <w:szCs w:val="24"/>
                <w:lang w:eastAsia="lv-LV"/>
              </w:rPr>
              <w:t>1. Noguldījumu garantiju likums</w:t>
            </w:r>
            <w:r w:rsidR="001D194D">
              <w:rPr>
                <w:rFonts w:ascii="Times New Roman" w:eastAsia="Times New Roman" w:hAnsi="Times New Roman" w:cs="Times New Roman"/>
                <w:sz w:val="24"/>
                <w:szCs w:val="24"/>
                <w:lang w:eastAsia="lv-LV"/>
              </w:rPr>
              <w:t>.</w:t>
            </w:r>
          </w:p>
          <w:p w14:paraId="74B51C19" w14:textId="56E63B23" w:rsidR="00CA2716" w:rsidRDefault="00CA2716" w:rsidP="00CA2716">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 </w:t>
            </w:r>
            <w:r w:rsidRPr="0090055D">
              <w:rPr>
                <w:rFonts w:ascii="Times New Roman" w:eastAsia="Times New Roman" w:hAnsi="Times New Roman" w:cs="Times New Roman"/>
                <w:sz w:val="24"/>
                <w:szCs w:val="24"/>
                <w:lang w:eastAsia="lv-LV"/>
              </w:rPr>
              <w:t xml:space="preserve">Eiropas Parlamenta un Padomes 2014. gada 16. aprīļa </w:t>
            </w:r>
            <w:r w:rsidRPr="001D194D">
              <w:rPr>
                <w:rFonts w:ascii="Times New Roman" w:eastAsia="Times New Roman" w:hAnsi="Times New Roman" w:cs="Times New Roman"/>
                <w:sz w:val="24"/>
                <w:szCs w:val="24"/>
                <w:lang w:eastAsia="lv-LV"/>
              </w:rPr>
              <w:t>direktīva </w:t>
            </w:r>
            <w:hyperlink r:id="rId11" w:tgtFrame="_blank" w:history="1">
              <w:r w:rsidRPr="00D06BDC">
                <w:rPr>
                  <w:rStyle w:val="Hyperlink"/>
                  <w:rFonts w:ascii="Times New Roman" w:eastAsia="Times New Roman" w:hAnsi="Times New Roman" w:cs="Times New Roman"/>
                  <w:color w:val="auto"/>
                  <w:sz w:val="24"/>
                  <w:szCs w:val="24"/>
                  <w:u w:val="none"/>
                  <w:lang w:eastAsia="lv-LV"/>
                </w:rPr>
                <w:t>2014/49/ES</w:t>
              </w:r>
            </w:hyperlink>
            <w:r w:rsidRPr="0090055D">
              <w:rPr>
                <w:rFonts w:ascii="Times New Roman" w:eastAsia="Times New Roman" w:hAnsi="Times New Roman" w:cs="Times New Roman"/>
                <w:sz w:val="24"/>
                <w:szCs w:val="24"/>
                <w:lang w:eastAsia="lv-LV"/>
              </w:rPr>
              <w:t> par noguldījumu garantiju sistēmām</w:t>
            </w:r>
            <w:r w:rsidR="009E2AB6">
              <w:rPr>
                <w:rFonts w:ascii="Times New Roman" w:eastAsia="Times New Roman" w:hAnsi="Times New Roman" w:cs="Times New Roman"/>
                <w:sz w:val="24"/>
                <w:szCs w:val="24"/>
                <w:lang w:eastAsia="lv-LV"/>
              </w:rPr>
              <w:t xml:space="preserve"> (pārstrādāta versija)</w:t>
            </w:r>
            <w:r w:rsidR="001D194D">
              <w:rPr>
                <w:rFonts w:ascii="Times New Roman" w:eastAsia="Times New Roman" w:hAnsi="Times New Roman" w:cs="Times New Roman"/>
                <w:sz w:val="24"/>
                <w:szCs w:val="24"/>
                <w:lang w:eastAsia="lv-LV"/>
              </w:rPr>
              <w:t>.</w:t>
            </w:r>
          </w:p>
          <w:p w14:paraId="6CB535FF" w14:textId="5DDC731D" w:rsidR="00B270DD" w:rsidRDefault="00CA2716" w:rsidP="00CA2716">
            <w:pPr>
              <w:spacing w:after="0" w:line="240" w:lineRule="auto"/>
              <w:jc w:val="both"/>
              <w:rPr>
                <w:rFonts w:ascii="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B270DD">
              <w:rPr>
                <w:rFonts w:ascii="Times New Roman" w:eastAsia="Times New Roman" w:hAnsi="Times New Roman" w:cs="Times New Roman"/>
                <w:sz w:val="24"/>
                <w:szCs w:val="24"/>
                <w:lang w:eastAsia="lv-LV"/>
              </w:rPr>
              <w:t xml:space="preserve">. </w:t>
            </w:r>
            <w:r w:rsidR="001D194D">
              <w:rPr>
                <w:rFonts w:ascii="Times New Roman" w:eastAsia="Times New Roman" w:hAnsi="Times New Roman" w:cs="Times New Roman"/>
                <w:sz w:val="24"/>
                <w:szCs w:val="24"/>
                <w:lang w:eastAsia="lv-LV"/>
              </w:rPr>
              <w:t>P</w:t>
            </w:r>
            <w:r w:rsidR="009E2AB6">
              <w:rPr>
                <w:rFonts w:ascii="Times New Roman" w:eastAsia="Times New Roman" w:hAnsi="Times New Roman" w:cs="Times New Roman"/>
                <w:sz w:val="24"/>
                <w:szCs w:val="24"/>
                <w:lang w:eastAsia="lv-LV"/>
              </w:rPr>
              <w:t>amatnostādnes</w:t>
            </w:r>
            <w:r w:rsidR="001D194D">
              <w:rPr>
                <w:rFonts w:ascii="Times New Roman" w:hAnsi="Times New Roman" w:cs="Times New Roman"/>
                <w:sz w:val="24"/>
                <w:szCs w:val="24"/>
                <w:lang w:eastAsia="lv-LV"/>
              </w:rPr>
              <w:t>.</w:t>
            </w:r>
          </w:p>
          <w:p w14:paraId="4D320CD7" w14:textId="6D38FFD1" w:rsidR="00C8782A" w:rsidRDefault="00CA2716" w:rsidP="00CA27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C8782A" w:rsidRPr="00CA2716">
              <w:rPr>
                <w:rFonts w:ascii="Times New Roman" w:hAnsi="Times New Roman" w:cs="Times New Roman"/>
                <w:sz w:val="24"/>
                <w:szCs w:val="24"/>
              </w:rPr>
              <w:t xml:space="preserve">. </w:t>
            </w:r>
            <w:r w:rsidR="00C46BD6" w:rsidRPr="00C46BD6">
              <w:rPr>
                <w:rFonts w:ascii="Times New Roman" w:hAnsi="Times New Roman" w:cs="Times New Roman"/>
                <w:sz w:val="24"/>
                <w:szCs w:val="24"/>
              </w:rPr>
              <w:t>Noteikumi Nr. 116</w:t>
            </w:r>
            <w:r w:rsidR="001D194D">
              <w:rPr>
                <w:rFonts w:ascii="Times New Roman" w:hAnsi="Times New Roman" w:cs="Times New Roman"/>
                <w:sz w:val="24"/>
                <w:szCs w:val="24"/>
              </w:rPr>
              <w:t>.</w:t>
            </w:r>
          </w:p>
          <w:p w14:paraId="572A0683" w14:textId="2BD559AB" w:rsidR="005D6E43" w:rsidRDefault="005D6E43" w:rsidP="00CA2716">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5. </w:t>
            </w:r>
            <w:r w:rsidRPr="005D6E43">
              <w:rPr>
                <w:rFonts w:ascii="Times New Roman" w:eastAsia="Times New Roman" w:hAnsi="Times New Roman" w:cs="Times New Roman"/>
                <w:sz w:val="24"/>
                <w:szCs w:val="24"/>
                <w:lang w:eastAsia="lv-LV"/>
              </w:rPr>
              <w:t>Kredītiestāžu un ieguldījumu brokeru sabiedrību darbības atjaunošanas un noregulējuma likums</w:t>
            </w:r>
            <w:r w:rsidR="001D194D">
              <w:rPr>
                <w:rFonts w:ascii="Times New Roman" w:eastAsia="Times New Roman" w:hAnsi="Times New Roman" w:cs="Times New Roman"/>
                <w:sz w:val="24"/>
                <w:szCs w:val="24"/>
                <w:lang w:eastAsia="lv-LV"/>
              </w:rPr>
              <w:t>.</w:t>
            </w:r>
          </w:p>
          <w:p w14:paraId="515BE2E7" w14:textId="32DDCC6A" w:rsidR="005D6E43" w:rsidRPr="00CA2716" w:rsidRDefault="005D6E43" w:rsidP="00CA2716">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6. Latvijas Bankas </w:t>
            </w:r>
            <w:r w:rsidRPr="005D6E43">
              <w:rPr>
                <w:rFonts w:ascii="Times New Roman" w:eastAsia="Times New Roman" w:hAnsi="Times New Roman" w:cs="Times New Roman"/>
                <w:sz w:val="24"/>
                <w:szCs w:val="24"/>
                <w:lang w:eastAsia="lv-LV"/>
              </w:rPr>
              <w:t>2023.</w:t>
            </w:r>
            <w:r w:rsidR="006D2B5A">
              <w:rPr>
                <w:rFonts w:ascii="Times New Roman" w:eastAsia="Times New Roman" w:hAnsi="Times New Roman" w:cs="Times New Roman"/>
                <w:sz w:val="24"/>
                <w:szCs w:val="24"/>
                <w:lang w:eastAsia="lv-LV"/>
              </w:rPr>
              <w:t> </w:t>
            </w:r>
            <w:r w:rsidRPr="005D6E43">
              <w:rPr>
                <w:rFonts w:ascii="Times New Roman" w:eastAsia="Times New Roman" w:hAnsi="Times New Roman" w:cs="Times New Roman"/>
                <w:sz w:val="24"/>
                <w:szCs w:val="24"/>
                <w:lang w:eastAsia="lv-LV"/>
              </w:rPr>
              <w:t>gada 18.</w:t>
            </w:r>
            <w:r w:rsidR="006D2B5A">
              <w:rPr>
                <w:rFonts w:ascii="Times New Roman" w:eastAsia="Times New Roman" w:hAnsi="Times New Roman" w:cs="Times New Roman"/>
                <w:sz w:val="24"/>
                <w:szCs w:val="24"/>
                <w:lang w:eastAsia="lv-LV"/>
              </w:rPr>
              <w:t> </w:t>
            </w:r>
            <w:r w:rsidRPr="005D6E43">
              <w:rPr>
                <w:rFonts w:ascii="Times New Roman" w:eastAsia="Times New Roman" w:hAnsi="Times New Roman" w:cs="Times New Roman"/>
                <w:sz w:val="24"/>
                <w:szCs w:val="24"/>
                <w:lang w:eastAsia="lv-LV"/>
              </w:rPr>
              <w:t>decembr</w:t>
            </w:r>
            <w:r>
              <w:rPr>
                <w:rFonts w:ascii="Times New Roman" w:eastAsia="Times New Roman" w:hAnsi="Times New Roman" w:cs="Times New Roman"/>
                <w:sz w:val="24"/>
                <w:szCs w:val="24"/>
                <w:lang w:eastAsia="lv-LV"/>
              </w:rPr>
              <w:t>a noteikumi Nr. 263 "</w:t>
            </w:r>
            <w:r w:rsidRPr="005D6E43">
              <w:rPr>
                <w:rFonts w:ascii="Times New Roman" w:eastAsia="Times New Roman" w:hAnsi="Times New Roman" w:cs="Times New Roman"/>
                <w:sz w:val="24"/>
                <w:szCs w:val="24"/>
                <w:lang w:eastAsia="lv-LV"/>
              </w:rPr>
              <w:t>Pārskata par segtajiem noguldījumiem sagatavošanas un maksājumu noguldījumu garantiju fondā aprēķināšanas noteikumi</w:t>
            </w:r>
            <w:r>
              <w:rPr>
                <w:rFonts w:ascii="Times New Roman" w:eastAsia="Times New Roman" w:hAnsi="Times New Roman" w:cs="Times New Roman"/>
                <w:sz w:val="24"/>
                <w:szCs w:val="24"/>
                <w:lang w:eastAsia="lv-LV"/>
              </w:rPr>
              <w:t>".</w:t>
            </w:r>
          </w:p>
        </w:tc>
      </w:tr>
      <w:tr w:rsidR="0088138E" w:rsidRPr="000B4E0A" w14:paraId="27A99626" w14:textId="77777777" w:rsidTr="00E253DA">
        <w:trPr>
          <w:trHeight w:val="567"/>
        </w:trPr>
        <w:tc>
          <w:tcPr>
            <w:tcW w:w="1796" w:type="pct"/>
            <w:shd w:val="clear" w:color="auto" w:fill="auto"/>
            <w:hideMark/>
          </w:tcPr>
          <w:p w14:paraId="2B67B949" w14:textId="01F7C971" w:rsidR="0088138E" w:rsidRPr="00E253DA" w:rsidRDefault="0088138E" w:rsidP="001D194D">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tc>
        <w:tc>
          <w:tcPr>
            <w:tcW w:w="3204" w:type="pct"/>
            <w:shd w:val="clear" w:color="auto" w:fill="auto"/>
          </w:tcPr>
          <w:p w14:paraId="453BF16C" w14:textId="580474B0" w:rsidR="0088138E" w:rsidRPr="009B27BE" w:rsidRDefault="00B270DD" w:rsidP="00CA2716">
            <w:pPr>
              <w:spacing w:after="0" w:line="240" w:lineRule="auto"/>
              <w:jc w:val="both"/>
              <w:rPr>
                <w:rFonts w:ascii="Times New Roman" w:eastAsia="Times New Roman" w:hAnsi="Times New Roman" w:cs="Times New Roman"/>
                <w:i/>
                <w:iCs/>
                <w:sz w:val="24"/>
                <w:szCs w:val="24"/>
                <w:lang w:eastAsia="lv-LV"/>
              </w:rPr>
            </w:pPr>
            <w:r w:rsidRPr="0023637C">
              <w:rPr>
                <w:rFonts w:ascii="Times New Roman" w:eastAsia="Times New Roman" w:hAnsi="Times New Roman" w:cs="Times New Roman"/>
                <w:bCs/>
                <w:sz w:val="24"/>
                <w:szCs w:val="24"/>
                <w:lang w:eastAsia="lv-LV"/>
              </w:rPr>
              <w:t>Noteikumu projektu nav nepieciešams saskaņot ar Eiropas Centrālo banku.</w:t>
            </w:r>
          </w:p>
        </w:tc>
      </w:tr>
      <w:tr w:rsidR="0088138E" w:rsidRPr="000B4E0A" w14:paraId="57AA50A7" w14:textId="77777777" w:rsidTr="00E253DA">
        <w:trPr>
          <w:trHeight w:val="567"/>
        </w:trPr>
        <w:tc>
          <w:tcPr>
            <w:tcW w:w="1796" w:type="pct"/>
            <w:shd w:val="clear" w:color="auto" w:fill="auto"/>
            <w:hideMark/>
          </w:tcPr>
          <w:p w14:paraId="2FF20872" w14:textId="77777777" w:rsidR="0088138E" w:rsidRPr="00E253DA" w:rsidRDefault="0088138E" w:rsidP="0088138E">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733AD2AE" w14:textId="77777777" w:rsidR="0088138E" w:rsidRPr="00E253DA" w:rsidRDefault="0088138E" w:rsidP="0088138E">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A2511F" w14:textId="77777777" w:rsidR="00F219DB" w:rsidRDefault="00C4004B" w:rsidP="00C4004B">
            <w:pPr>
              <w:widowControl w:val="0"/>
              <w:spacing w:after="0" w:line="240" w:lineRule="auto"/>
              <w:jc w:val="both"/>
              <w:rPr>
                <w:rFonts w:ascii="Times New Roman" w:hAnsi="Times New Roman" w:cs="Times New Roman"/>
                <w:sz w:val="24"/>
                <w:szCs w:val="24"/>
              </w:rPr>
            </w:pPr>
            <w:r w:rsidRPr="0025013D">
              <w:rPr>
                <w:rFonts w:ascii="Times New Roman" w:hAnsi="Times New Roman" w:cs="Times New Roman"/>
                <w:sz w:val="24"/>
                <w:szCs w:val="24"/>
              </w:rPr>
              <w:t xml:space="preserve">Noteikumu projekts </w:t>
            </w:r>
            <w:r>
              <w:rPr>
                <w:rFonts w:ascii="Times New Roman" w:hAnsi="Times New Roman" w:cs="Times New Roman"/>
                <w:sz w:val="24"/>
                <w:szCs w:val="24"/>
              </w:rPr>
              <w:t xml:space="preserve">2024. gada 30. oktobrī </w:t>
            </w:r>
            <w:r w:rsidRPr="0025013D">
              <w:rPr>
                <w:rFonts w:ascii="Times New Roman" w:hAnsi="Times New Roman" w:cs="Times New Roman"/>
                <w:sz w:val="24"/>
                <w:szCs w:val="24"/>
              </w:rPr>
              <w:t xml:space="preserve">tika publicēts Latvijas Bankas tīmekļvietnes </w:t>
            </w:r>
            <w:hyperlink r:id="rId12" w:history="1">
              <w:r w:rsidRPr="0025013D">
                <w:rPr>
                  <w:rStyle w:val="Hyperlink"/>
                  <w:rFonts w:ascii="Times New Roman" w:hAnsi="Times New Roman" w:cs="Times New Roman"/>
                  <w:sz w:val="24"/>
                  <w:szCs w:val="24"/>
                </w:rPr>
                <w:t>www.bank.lv</w:t>
              </w:r>
            </w:hyperlink>
            <w:r w:rsidRPr="0025013D">
              <w:rPr>
                <w:rFonts w:ascii="Times New Roman" w:hAnsi="Times New Roman" w:cs="Times New Roman"/>
                <w:sz w:val="24"/>
                <w:szCs w:val="24"/>
              </w:rPr>
              <w:t xml:space="preserve"> sadaļas "Tiesību akti" apakšsadaļā "Sabiedrības līdzdalība", </w:t>
            </w:r>
            <w:r>
              <w:rPr>
                <w:rFonts w:ascii="Times New Roman" w:hAnsi="Times New Roman" w:cs="Times New Roman"/>
                <w:sz w:val="24"/>
                <w:szCs w:val="24"/>
              </w:rPr>
              <w:t xml:space="preserve">un </w:t>
            </w:r>
            <w:r w:rsidRPr="0025013D">
              <w:rPr>
                <w:rFonts w:ascii="Times New Roman" w:hAnsi="Times New Roman" w:cs="Times New Roman"/>
                <w:sz w:val="24"/>
                <w:szCs w:val="24"/>
              </w:rPr>
              <w:t xml:space="preserve">līdz </w:t>
            </w:r>
            <w:r>
              <w:rPr>
                <w:rFonts w:ascii="Times New Roman" w:hAnsi="Times New Roman" w:cs="Times New Roman"/>
                <w:sz w:val="24"/>
                <w:szCs w:val="24"/>
              </w:rPr>
              <w:t>2024. gada 13. novembrim par to bija iespējama sabiedrības līdzdalība.</w:t>
            </w:r>
          </w:p>
          <w:p w14:paraId="59B21B9A" w14:textId="0E445CA1" w:rsidR="00C4004B" w:rsidRPr="0025013D" w:rsidRDefault="00C4004B" w:rsidP="00C4004B">
            <w:pPr>
              <w:widowControl w:val="0"/>
              <w:spacing w:after="0" w:line="240" w:lineRule="auto"/>
              <w:jc w:val="both"/>
              <w:rPr>
                <w:rFonts w:ascii="Times New Roman" w:hAnsi="Times New Roman" w:cs="Times New Roman"/>
                <w:sz w:val="24"/>
                <w:szCs w:val="24"/>
              </w:rPr>
            </w:pPr>
            <w:r w:rsidRPr="0025013D">
              <w:rPr>
                <w:rFonts w:ascii="Times New Roman" w:hAnsi="Times New Roman" w:cs="Times New Roman"/>
                <w:sz w:val="24"/>
                <w:szCs w:val="24"/>
              </w:rPr>
              <w:t xml:space="preserve"> </w:t>
            </w:r>
          </w:p>
          <w:p w14:paraId="20D9D909" w14:textId="77777777" w:rsidR="00C4004B" w:rsidRDefault="00C4004B" w:rsidP="00C4004B">
            <w:pPr>
              <w:widowControl w:val="0"/>
              <w:spacing w:after="0" w:line="240" w:lineRule="auto"/>
              <w:jc w:val="both"/>
              <w:rPr>
                <w:rFonts w:ascii="Times New Roman" w:hAnsi="Times New Roman" w:cs="Times New Roman"/>
                <w:sz w:val="24"/>
                <w:szCs w:val="24"/>
              </w:rPr>
            </w:pPr>
            <w:r w:rsidRPr="0025013D">
              <w:rPr>
                <w:rFonts w:ascii="Times New Roman" w:hAnsi="Times New Roman" w:cs="Times New Roman"/>
                <w:sz w:val="24"/>
                <w:szCs w:val="24"/>
              </w:rPr>
              <w:t>Vienlaikus par noteikumu projektu un notiekošo sabiedrības līdzdalību tika informēt</w:t>
            </w:r>
            <w:r>
              <w:rPr>
                <w:rFonts w:ascii="Times New Roman" w:hAnsi="Times New Roman" w:cs="Times New Roman"/>
                <w:sz w:val="24"/>
                <w:szCs w:val="24"/>
              </w:rPr>
              <w:t>a</w:t>
            </w:r>
            <w:r w:rsidRPr="0025013D">
              <w:rPr>
                <w:rFonts w:ascii="Times New Roman" w:hAnsi="Times New Roman" w:cs="Times New Roman"/>
                <w:sz w:val="24"/>
                <w:szCs w:val="24"/>
              </w:rPr>
              <w:t xml:space="preserve"> </w:t>
            </w:r>
            <w:r w:rsidRPr="00C056E9">
              <w:rPr>
                <w:rFonts w:ascii="Times New Roman" w:hAnsi="Times New Roman" w:cs="Times New Roman"/>
                <w:sz w:val="24"/>
                <w:szCs w:val="24"/>
              </w:rPr>
              <w:t>Latvijas Finanšu nozares asociācija un tās kredītiestādes, kuras nav Latvijas Finanšu nozares asociācijas biedres, kā arī Latvijas Kooperatīvo krājaizdevu sabiedrību savienība un Krājaizdevu Apvienība.</w:t>
            </w:r>
          </w:p>
          <w:p w14:paraId="12813860" w14:textId="77777777" w:rsidR="00F219DB" w:rsidRDefault="00F219DB" w:rsidP="00C4004B">
            <w:pPr>
              <w:widowControl w:val="0"/>
              <w:spacing w:after="0" w:line="240" w:lineRule="auto"/>
              <w:jc w:val="both"/>
              <w:rPr>
                <w:rFonts w:ascii="Times New Roman" w:hAnsi="Times New Roman" w:cs="Times New Roman"/>
                <w:sz w:val="24"/>
                <w:szCs w:val="24"/>
              </w:rPr>
            </w:pPr>
          </w:p>
          <w:p w14:paraId="32B1522D" w14:textId="6067EBEF" w:rsidR="0088138E" w:rsidRPr="009B27BE" w:rsidRDefault="00C4004B" w:rsidP="00C4004B">
            <w:pPr>
              <w:pStyle w:val="ListParagraph"/>
              <w:tabs>
                <w:tab w:val="left" w:pos="310"/>
              </w:tabs>
              <w:spacing w:after="0" w:line="240" w:lineRule="auto"/>
              <w:ind w:left="0"/>
              <w:contextualSpacing w:val="0"/>
              <w:jc w:val="both"/>
              <w:rPr>
                <w:rFonts w:ascii="Times New Roman" w:eastAsia="Times New Roman" w:hAnsi="Times New Roman" w:cs="Times New Roman"/>
                <w:i/>
                <w:iCs/>
                <w:sz w:val="24"/>
                <w:szCs w:val="24"/>
                <w:lang w:eastAsia="lv-LV"/>
              </w:rPr>
            </w:pPr>
            <w:r w:rsidRPr="00F00E6A">
              <w:rPr>
                <w:rFonts w:ascii="Times New Roman" w:hAnsi="Times New Roman" w:cs="Times New Roman"/>
                <w:sz w:val="24"/>
                <w:szCs w:val="24"/>
              </w:rPr>
              <w:t>Pēc sabiedrības līdzdalībai noteiktā termiņa beigām noteikumu projektu paredzēts iesniegt izskatīšanai</w:t>
            </w:r>
            <w:r w:rsidRPr="002B4E44">
              <w:rPr>
                <w:rFonts w:ascii="Times New Roman" w:hAnsi="Times New Roman" w:cs="Times New Roman"/>
                <w:sz w:val="24"/>
                <w:szCs w:val="24"/>
              </w:rPr>
              <w:t xml:space="preserve"> Latvijas Bankas konsultatīvās finanšu tirgus padomes sēdē.</w:t>
            </w:r>
          </w:p>
        </w:tc>
      </w:tr>
      <w:tr w:rsidR="00B270DD" w:rsidRPr="000B4E0A" w14:paraId="0EEAEB8B" w14:textId="77777777" w:rsidTr="00E253DA">
        <w:trPr>
          <w:trHeight w:val="567"/>
        </w:trPr>
        <w:tc>
          <w:tcPr>
            <w:tcW w:w="1796" w:type="pct"/>
            <w:shd w:val="clear" w:color="auto" w:fill="auto"/>
            <w:hideMark/>
          </w:tcPr>
          <w:p w14:paraId="3BE4FB5F" w14:textId="77777777" w:rsidR="00B270DD" w:rsidRPr="00E253DA" w:rsidRDefault="00B270DD" w:rsidP="00B270DD">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5A8C4A25" w14:textId="77777777" w:rsidR="00B270DD" w:rsidRPr="00E253DA" w:rsidRDefault="00B270DD" w:rsidP="00B270DD">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3055717" w14:textId="47F1716F" w:rsidR="00B270DD" w:rsidRPr="00C4004B" w:rsidRDefault="00C4004B" w:rsidP="00C4004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Sabiedrības līdzdalības ietvaros par noteikumu projektu netika saņemti iebildumi vai priekšlikumi.</w:t>
            </w:r>
          </w:p>
        </w:tc>
      </w:tr>
    </w:tbl>
    <w:p w14:paraId="6D35FACA" w14:textId="77777777" w:rsidR="00E53DE9" w:rsidRPr="000B4E0A" w:rsidRDefault="00E53DE9" w:rsidP="00595E24">
      <w:pPr>
        <w:spacing w:after="0" w:line="240" w:lineRule="auto"/>
        <w:rPr>
          <w:rFonts w:ascii="Times New Roman" w:hAnsi="Times New Roman" w:cs="Times New Roman"/>
          <w:sz w:val="24"/>
          <w:szCs w:val="24"/>
        </w:rPr>
      </w:pPr>
    </w:p>
    <w:sectPr w:rsidR="00E53DE9" w:rsidRPr="000B4E0A" w:rsidSect="007E313B">
      <w:headerReference w:type="default" r:id="rId13"/>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C32B4" w14:textId="77777777" w:rsidR="00BA3CBA" w:rsidRDefault="00BA3CBA" w:rsidP="009B27BE">
      <w:pPr>
        <w:spacing w:after="0" w:line="240" w:lineRule="auto"/>
      </w:pPr>
      <w:r>
        <w:separator/>
      </w:r>
    </w:p>
  </w:endnote>
  <w:endnote w:type="continuationSeparator" w:id="0">
    <w:p w14:paraId="0069C2CB" w14:textId="77777777" w:rsidR="00BA3CBA" w:rsidRDefault="00BA3CB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8312F" w14:textId="77777777" w:rsidR="00BA3CBA" w:rsidRDefault="00BA3CBA" w:rsidP="009B27BE">
      <w:pPr>
        <w:spacing w:after="0" w:line="240" w:lineRule="auto"/>
      </w:pPr>
      <w:r>
        <w:separator/>
      </w:r>
    </w:p>
  </w:footnote>
  <w:footnote w:type="continuationSeparator" w:id="0">
    <w:p w14:paraId="6B273E46" w14:textId="77777777" w:rsidR="00BA3CBA" w:rsidRDefault="00BA3CBA"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6E817C8"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70E536EF"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73A47"/>
    <w:multiLevelType w:val="hybridMultilevel"/>
    <w:tmpl w:val="BC6ABF3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06977461">
    <w:abstractNumId w:val="0"/>
  </w:num>
  <w:num w:numId="2" w16cid:durableId="765492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8ED"/>
    <w:rsid w:val="00007079"/>
    <w:rsid w:val="000115D7"/>
    <w:rsid w:val="000263F5"/>
    <w:rsid w:val="000709EC"/>
    <w:rsid w:val="0008510E"/>
    <w:rsid w:val="00090772"/>
    <w:rsid w:val="000934C9"/>
    <w:rsid w:val="0009616F"/>
    <w:rsid w:val="000A5EDA"/>
    <w:rsid w:val="000B3715"/>
    <w:rsid w:val="000B4E0A"/>
    <w:rsid w:val="000B600B"/>
    <w:rsid w:val="000B7D12"/>
    <w:rsid w:val="000E4C44"/>
    <w:rsid w:val="000E76DF"/>
    <w:rsid w:val="00120D64"/>
    <w:rsid w:val="00132070"/>
    <w:rsid w:val="00133F6A"/>
    <w:rsid w:val="00143A48"/>
    <w:rsid w:val="00145D51"/>
    <w:rsid w:val="00165791"/>
    <w:rsid w:val="001906F1"/>
    <w:rsid w:val="001A5171"/>
    <w:rsid w:val="001C365B"/>
    <w:rsid w:val="001D194D"/>
    <w:rsid w:val="00240AB2"/>
    <w:rsid w:val="00241F2F"/>
    <w:rsid w:val="00257EF2"/>
    <w:rsid w:val="00284BF7"/>
    <w:rsid w:val="002B4E44"/>
    <w:rsid w:val="002C576C"/>
    <w:rsid w:val="003344C2"/>
    <w:rsid w:val="003A5D27"/>
    <w:rsid w:val="003B481B"/>
    <w:rsid w:val="003C1EA4"/>
    <w:rsid w:val="003D6132"/>
    <w:rsid w:val="003E5067"/>
    <w:rsid w:val="003F0965"/>
    <w:rsid w:val="00443F81"/>
    <w:rsid w:val="0049248A"/>
    <w:rsid w:val="00497C6D"/>
    <w:rsid w:val="004A2230"/>
    <w:rsid w:val="004B57E2"/>
    <w:rsid w:val="004D399F"/>
    <w:rsid w:val="004D4FF0"/>
    <w:rsid w:val="00504FA8"/>
    <w:rsid w:val="0051393E"/>
    <w:rsid w:val="00555E9F"/>
    <w:rsid w:val="005775FC"/>
    <w:rsid w:val="00595E24"/>
    <w:rsid w:val="005B3E28"/>
    <w:rsid w:val="005D6E43"/>
    <w:rsid w:val="0060016E"/>
    <w:rsid w:val="00642172"/>
    <w:rsid w:val="0065228A"/>
    <w:rsid w:val="00652A2E"/>
    <w:rsid w:val="00661A6B"/>
    <w:rsid w:val="00686728"/>
    <w:rsid w:val="006876DF"/>
    <w:rsid w:val="006A2738"/>
    <w:rsid w:val="006A4863"/>
    <w:rsid w:val="006B5011"/>
    <w:rsid w:val="006B6F4B"/>
    <w:rsid w:val="006D01D0"/>
    <w:rsid w:val="006D2B5A"/>
    <w:rsid w:val="006E3E30"/>
    <w:rsid w:val="006F1269"/>
    <w:rsid w:val="00754428"/>
    <w:rsid w:val="00756820"/>
    <w:rsid w:val="00762371"/>
    <w:rsid w:val="00790CDB"/>
    <w:rsid w:val="00791030"/>
    <w:rsid w:val="0079233B"/>
    <w:rsid w:val="007B6BA1"/>
    <w:rsid w:val="007C4366"/>
    <w:rsid w:val="007E197A"/>
    <w:rsid w:val="007E25B6"/>
    <w:rsid w:val="007E313B"/>
    <w:rsid w:val="008024D1"/>
    <w:rsid w:val="0082094A"/>
    <w:rsid w:val="00827A17"/>
    <w:rsid w:val="00830ECB"/>
    <w:rsid w:val="00837D62"/>
    <w:rsid w:val="0085617C"/>
    <w:rsid w:val="0085623A"/>
    <w:rsid w:val="00865689"/>
    <w:rsid w:val="00866B5C"/>
    <w:rsid w:val="0088138E"/>
    <w:rsid w:val="008E2495"/>
    <w:rsid w:val="008F1437"/>
    <w:rsid w:val="008F2CC3"/>
    <w:rsid w:val="0090055D"/>
    <w:rsid w:val="00920831"/>
    <w:rsid w:val="00931A9E"/>
    <w:rsid w:val="00953FE8"/>
    <w:rsid w:val="0098545A"/>
    <w:rsid w:val="00986F47"/>
    <w:rsid w:val="00991A60"/>
    <w:rsid w:val="009B27BE"/>
    <w:rsid w:val="009C57E0"/>
    <w:rsid w:val="009D0D0F"/>
    <w:rsid w:val="009D6425"/>
    <w:rsid w:val="009D69BC"/>
    <w:rsid w:val="009E2AB6"/>
    <w:rsid w:val="009E3845"/>
    <w:rsid w:val="009E6595"/>
    <w:rsid w:val="009E6E71"/>
    <w:rsid w:val="00A0418B"/>
    <w:rsid w:val="00A05733"/>
    <w:rsid w:val="00A13726"/>
    <w:rsid w:val="00A23D8C"/>
    <w:rsid w:val="00A378F6"/>
    <w:rsid w:val="00A42788"/>
    <w:rsid w:val="00A470E7"/>
    <w:rsid w:val="00A572B0"/>
    <w:rsid w:val="00AB1920"/>
    <w:rsid w:val="00AE18ED"/>
    <w:rsid w:val="00B2166B"/>
    <w:rsid w:val="00B239A5"/>
    <w:rsid w:val="00B270DD"/>
    <w:rsid w:val="00B62244"/>
    <w:rsid w:val="00B95765"/>
    <w:rsid w:val="00B95DAB"/>
    <w:rsid w:val="00BA3CBA"/>
    <w:rsid w:val="00BE3AA7"/>
    <w:rsid w:val="00BF6B97"/>
    <w:rsid w:val="00C056E9"/>
    <w:rsid w:val="00C4004B"/>
    <w:rsid w:val="00C45E63"/>
    <w:rsid w:val="00C46AB8"/>
    <w:rsid w:val="00C46BD6"/>
    <w:rsid w:val="00C516D5"/>
    <w:rsid w:val="00C83EE9"/>
    <w:rsid w:val="00C84169"/>
    <w:rsid w:val="00C85C34"/>
    <w:rsid w:val="00C8782A"/>
    <w:rsid w:val="00C916D7"/>
    <w:rsid w:val="00C92C96"/>
    <w:rsid w:val="00CA0B45"/>
    <w:rsid w:val="00CA2716"/>
    <w:rsid w:val="00CA28AB"/>
    <w:rsid w:val="00CC28A3"/>
    <w:rsid w:val="00CC312C"/>
    <w:rsid w:val="00CD61E5"/>
    <w:rsid w:val="00CE1ECF"/>
    <w:rsid w:val="00CE3CB6"/>
    <w:rsid w:val="00CF05C2"/>
    <w:rsid w:val="00CF1DA5"/>
    <w:rsid w:val="00CF1E11"/>
    <w:rsid w:val="00D06BDC"/>
    <w:rsid w:val="00D17D5D"/>
    <w:rsid w:val="00D35382"/>
    <w:rsid w:val="00D46B66"/>
    <w:rsid w:val="00D508D3"/>
    <w:rsid w:val="00D71C09"/>
    <w:rsid w:val="00D76FC4"/>
    <w:rsid w:val="00E04474"/>
    <w:rsid w:val="00E04EA1"/>
    <w:rsid w:val="00E116AF"/>
    <w:rsid w:val="00E253DA"/>
    <w:rsid w:val="00E53DE9"/>
    <w:rsid w:val="00E60064"/>
    <w:rsid w:val="00E70EA0"/>
    <w:rsid w:val="00E944AA"/>
    <w:rsid w:val="00EB261C"/>
    <w:rsid w:val="00EF0ABE"/>
    <w:rsid w:val="00EF330D"/>
    <w:rsid w:val="00EF59EA"/>
    <w:rsid w:val="00F00E6A"/>
    <w:rsid w:val="00F219DB"/>
    <w:rsid w:val="00F37A6E"/>
    <w:rsid w:val="00F458ED"/>
    <w:rsid w:val="00F73D8A"/>
    <w:rsid w:val="00F81072"/>
    <w:rsid w:val="00FA235B"/>
    <w:rsid w:val="00FA4B91"/>
    <w:rsid w:val="00FB4267"/>
    <w:rsid w:val="00FB7A71"/>
    <w:rsid w:val="00FD554E"/>
    <w:rsid w:val="00FE3167"/>
    <w:rsid w:val="00FF6B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68CE1"/>
  <w15:chartTrackingRefBased/>
  <w15:docId w15:val="{1237CF64-4959-4015-92DE-A87FCB657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v-LV"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079"/>
  </w:style>
  <w:style w:type="paragraph" w:styleId="Heading1">
    <w:name w:val="heading 1"/>
    <w:basedOn w:val="Normal"/>
    <w:next w:val="Normal"/>
    <w:link w:val="Heading1Char"/>
    <w:uiPriority w:val="9"/>
    <w:qFormat/>
    <w:rsid w:val="00007079"/>
    <w:pPr>
      <w:keepNext/>
      <w:keepLines/>
      <w:spacing w:before="320" w:after="80" w:line="240" w:lineRule="auto"/>
      <w:jc w:val="center"/>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07079"/>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007079"/>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007079"/>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007079"/>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007079"/>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007079"/>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007079"/>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007079"/>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character" w:customStyle="1" w:styleId="Heading1Char">
    <w:name w:val="Heading 1 Char"/>
    <w:basedOn w:val="DefaultParagraphFont"/>
    <w:link w:val="Heading1"/>
    <w:uiPriority w:val="9"/>
    <w:rsid w:val="0000707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07079"/>
    <w:rPr>
      <w:rFonts w:asciiTheme="majorHAnsi" w:eastAsiaTheme="majorEastAsia" w:hAnsiTheme="majorHAnsi" w:cstheme="majorBidi"/>
      <w:sz w:val="32"/>
      <w:szCs w:val="32"/>
    </w:rPr>
  </w:style>
  <w:style w:type="character" w:customStyle="1" w:styleId="Heading3Char">
    <w:name w:val="Heading 3 Char"/>
    <w:basedOn w:val="DefaultParagraphFont"/>
    <w:link w:val="Heading3"/>
    <w:uiPriority w:val="9"/>
    <w:semiHidden/>
    <w:rsid w:val="00007079"/>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007079"/>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007079"/>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007079"/>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007079"/>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007079"/>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007079"/>
    <w:rPr>
      <w:b/>
      <w:bCs/>
      <w:i/>
      <w:iCs/>
    </w:rPr>
  </w:style>
  <w:style w:type="paragraph" w:styleId="Caption">
    <w:name w:val="caption"/>
    <w:basedOn w:val="Normal"/>
    <w:next w:val="Normal"/>
    <w:uiPriority w:val="35"/>
    <w:semiHidden/>
    <w:unhideWhenUsed/>
    <w:qFormat/>
    <w:rsid w:val="00007079"/>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007079"/>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leChar">
    <w:name w:val="Title Char"/>
    <w:basedOn w:val="DefaultParagraphFont"/>
    <w:link w:val="Title"/>
    <w:uiPriority w:val="10"/>
    <w:rsid w:val="00007079"/>
    <w:rPr>
      <w:rFonts w:asciiTheme="majorHAnsi" w:eastAsiaTheme="majorEastAsia" w:hAnsiTheme="majorHAnsi" w:cstheme="majorBidi"/>
      <w:caps/>
      <w:color w:val="44546A" w:themeColor="text2"/>
      <w:spacing w:val="30"/>
      <w:sz w:val="72"/>
      <w:szCs w:val="72"/>
    </w:rPr>
  </w:style>
  <w:style w:type="paragraph" w:styleId="Subtitle">
    <w:name w:val="Subtitle"/>
    <w:basedOn w:val="Normal"/>
    <w:next w:val="Normal"/>
    <w:link w:val="SubtitleChar"/>
    <w:uiPriority w:val="11"/>
    <w:qFormat/>
    <w:rsid w:val="00007079"/>
    <w:pPr>
      <w:numPr>
        <w:ilvl w:val="1"/>
      </w:numPr>
      <w:jc w:val="center"/>
    </w:pPr>
    <w:rPr>
      <w:color w:val="44546A" w:themeColor="text2"/>
      <w:sz w:val="28"/>
      <w:szCs w:val="28"/>
    </w:rPr>
  </w:style>
  <w:style w:type="character" w:customStyle="1" w:styleId="SubtitleChar">
    <w:name w:val="Subtitle Char"/>
    <w:basedOn w:val="DefaultParagraphFont"/>
    <w:link w:val="Subtitle"/>
    <w:uiPriority w:val="11"/>
    <w:rsid w:val="00007079"/>
    <w:rPr>
      <w:color w:val="44546A" w:themeColor="text2"/>
      <w:sz w:val="28"/>
      <w:szCs w:val="28"/>
    </w:rPr>
  </w:style>
  <w:style w:type="character" w:styleId="Strong">
    <w:name w:val="Strong"/>
    <w:basedOn w:val="DefaultParagraphFont"/>
    <w:uiPriority w:val="22"/>
    <w:qFormat/>
    <w:rsid w:val="00007079"/>
    <w:rPr>
      <w:b/>
      <w:bCs/>
    </w:rPr>
  </w:style>
  <w:style w:type="character" w:styleId="Emphasis">
    <w:name w:val="Emphasis"/>
    <w:basedOn w:val="DefaultParagraphFont"/>
    <w:uiPriority w:val="20"/>
    <w:qFormat/>
    <w:rsid w:val="00007079"/>
    <w:rPr>
      <w:i/>
      <w:iCs/>
      <w:color w:val="000000" w:themeColor="text1"/>
    </w:rPr>
  </w:style>
  <w:style w:type="paragraph" w:styleId="NoSpacing">
    <w:name w:val="No Spacing"/>
    <w:uiPriority w:val="1"/>
    <w:qFormat/>
    <w:rsid w:val="00007079"/>
    <w:pPr>
      <w:spacing w:after="0" w:line="240" w:lineRule="auto"/>
    </w:pPr>
  </w:style>
  <w:style w:type="paragraph" w:styleId="Quote">
    <w:name w:val="Quote"/>
    <w:basedOn w:val="Normal"/>
    <w:next w:val="Normal"/>
    <w:link w:val="QuoteChar"/>
    <w:uiPriority w:val="29"/>
    <w:qFormat/>
    <w:rsid w:val="00007079"/>
    <w:pPr>
      <w:spacing w:before="160"/>
      <w:ind w:left="720" w:right="720"/>
      <w:jc w:val="center"/>
    </w:pPr>
    <w:rPr>
      <w:i/>
      <w:iCs/>
      <w:color w:val="7B7B7B" w:themeColor="accent3" w:themeShade="BF"/>
      <w:sz w:val="24"/>
      <w:szCs w:val="24"/>
    </w:rPr>
  </w:style>
  <w:style w:type="character" w:customStyle="1" w:styleId="QuoteChar">
    <w:name w:val="Quote Char"/>
    <w:basedOn w:val="DefaultParagraphFont"/>
    <w:link w:val="Quote"/>
    <w:uiPriority w:val="29"/>
    <w:rsid w:val="00007079"/>
    <w:rPr>
      <w:i/>
      <w:iCs/>
      <w:color w:val="7B7B7B" w:themeColor="accent3" w:themeShade="BF"/>
      <w:sz w:val="24"/>
      <w:szCs w:val="24"/>
    </w:rPr>
  </w:style>
  <w:style w:type="paragraph" w:styleId="IntenseQuote">
    <w:name w:val="Intense Quote"/>
    <w:basedOn w:val="Normal"/>
    <w:next w:val="Normal"/>
    <w:link w:val="IntenseQuoteChar"/>
    <w:uiPriority w:val="30"/>
    <w:qFormat/>
    <w:rsid w:val="00007079"/>
    <w:pPr>
      <w:spacing w:before="160" w:line="276" w:lineRule="auto"/>
      <w:ind w:left="936" w:right="936"/>
      <w:jc w:val="center"/>
    </w:pPr>
    <w:rPr>
      <w:rFonts w:asciiTheme="majorHAnsi" w:eastAsiaTheme="majorEastAsia" w:hAnsiTheme="majorHAnsi" w:cstheme="majorBidi"/>
      <w:caps/>
      <w:color w:val="2F5496" w:themeColor="accent1" w:themeShade="BF"/>
      <w:sz w:val="28"/>
      <w:szCs w:val="28"/>
    </w:rPr>
  </w:style>
  <w:style w:type="character" w:customStyle="1" w:styleId="IntenseQuoteChar">
    <w:name w:val="Intense Quote Char"/>
    <w:basedOn w:val="DefaultParagraphFont"/>
    <w:link w:val="IntenseQuote"/>
    <w:uiPriority w:val="30"/>
    <w:rsid w:val="00007079"/>
    <w:rPr>
      <w:rFonts w:asciiTheme="majorHAnsi" w:eastAsiaTheme="majorEastAsia" w:hAnsiTheme="majorHAnsi" w:cstheme="majorBidi"/>
      <w:caps/>
      <w:color w:val="2F5496" w:themeColor="accent1" w:themeShade="BF"/>
      <w:sz w:val="28"/>
      <w:szCs w:val="28"/>
    </w:rPr>
  </w:style>
  <w:style w:type="character" w:styleId="SubtleEmphasis">
    <w:name w:val="Subtle Emphasis"/>
    <w:basedOn w:val="DefaultParagraphFont"/>
    <w:uiPriority w:val="19"/>
    <w:qFormat/>
    <w:rsid w:val="00007079"/>
    <w:rPr>
      <w:i/>
      <w:iCs/>
      <w:color w:val="595959" w:themeColor="text1" w:themeTint="A6"/>
    </w:rPr>
  </w:style>
  <w:style w:type="character" w:styleId="IntenseEmphasis">
    <w:name w:val="Intense Emphasis"/>
    <w:basedOn w:val="DefaultParagraphFont"/>
    <w:uiPriority w:val="21"/>
    <w:qFormat/>
    <w:rsid w:val="00007079"/>
    <w:rPr>
      <w:b/>
      <w:bCs/>
      <w:i/>
      <w:iCs/>
      <w:color w:val="auto"/>
    </w:rPr>
  </w:style>
  <w:style w:type="character" w:styleId="SubtleReference">
    <w:name w:val="Subtle Reference"/>
    <w:basedOn w:val="DefaultParagraphFont"/>
    <w:uiPriority w:val="31"/>
    <w:qFormat/>
    <w:rsid w:val="00007079"/>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007079"/>
    <w:rPr>
      <w:b/>
      <w:bCs/>
      <w:caps w:val="0"/>
      <w:smallCaps/>
      <w:color w:val="auto"/>
      <w:spacing w:val="0"/>
      <w:u w:val="single"/>
    </w:rPr>
  </w:style>
  <w:style w:type="character" w:styleId="BookTitle">
    <w:name w:val="Book Title"/>
    <w:basedOn w:val="DefaultParagraphFont"/>
    <w:uiPriority w:val="33"/>
    <w:qFormat/>
    <w:rsid w:val="00007079"/>
    <w:rPr>
      <w:b/>
      <w:bCs/>
      <w:caps w:val="0"/>
      <w:smallCaps/>
      <w:spacing w:val="0"/>
    </w:rPr>
  </w:style>
  <w:style w:type="paragraph" w:styleId="TOCHeading">
    <w:name w:val="TOC Heading"/>
    <w:basedOn w:val="Heading1"/>
    <w:next w:val="Normal"/>
    <w:uiPriority w:val="39"/>
    <w:semiHidden/>
    <w:unhideWhenUsed/>
    <w:qFormat/>
    <w:rsid w:val="00007079"/>
    <w:pPr>
      <w:outlineLvl w:val="9"/>
    </w:pPr>
  </w:style>
  <w:style w:type="character" w:styleId="Hyperlink">
    <w:name w:val="Hyperlink"/>
    <w:basedOn w:val="DefaultParagraphFont"/>
    <w:uiPriority w:val="99"/>
    <w:unhideWhenUsed/>
    <w:rsid w:val="0090055D"/>
    <w:rPr>
      <w:color w:val="0563C1" w:themeColor="hyperlink"/>
      <w:u w:val="single"/>
    </w:rPr>
  </w:style>
  <w:style w:type="character" w:styleId="UnresolvedMention">
    <w:name w:val="Unresolved Mention"/>
    <w:basedOn w:val="DefaultParagraphFont"/>
    <w:uiPriority w:val="99"/>
    <w:semiHidden/>
    <w:unhideWhenUsed/>
    <w:rsid w:val="0090055D"/>
    <w:rPr>
      <w:color w:val="605E5C"/>
      <w:shd w:val="clear" w:color="auto" w:fill="E1DFDD"/>
    </w:rPr>
  </w:style>
  <w:style w:type="paragraph" w:styleId="ListParagraph">
    <w:name w:val="List Paragraph"/>
    <w:aliases w:val="Paragraphe EI,Paragraphe de liste1,EC,Dot pt,List Paragraph1,Colorful List - Accent 11,No Spacing1,List Paragraph Char Char Char,Indicator Text,Numbered Para 1,Bullet 1,F5 List Paragraph,Bullet Points,List Paragraph2,List Paragraph12"/>
    <w:basedOn w:val="Normal"/>
    <w:link w:val="ListParagraphChar"/>
    <w:uiPriority w:val="34"/>
    <w:qFormat/>
    <w:rsid w:val="00B270DD"/>
    <w:pPr>
      <w:ind w:left="720"/>
      <w:contextualSpacing/>
    </w:pPr>
  </w:style>
  <w:style w:type="paragraph" w:customStyle="1" w:styleId="NApunkts1">
    <w:name w:val="NA punkts 1"/>
    <w:basedOn w:val="Normal"/>
    <w:link w:val="NApunkts1Rakstz"/>
    <w:qFormat/>
    <w:rsid w:val="003A5D27"/>
    <w:pPr>
      <w:numPr>
        <w:numId w:val="2"/>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3A5D27"/>
    <w:rPr>
      <w:rFonts w:ascii="Times New Roman" w:eastAsia="Times New Roman" w:hAnsi="Times New Roman" w:cs="Times New Roman"/>
      <w:sz w:val="24"/>
      <w:szCs w:val="24"/>
      <w:lang w:eastAsia="lv-LV"/>
    </w:rPr>
  </w:style>
  <w:style w:type="paragraph" w:customStyle="1" w:styleId="NApunkts2">
    <w:name w:val="NA punkts 2"/>
    <w:basedOn w:val="Normal"/>
    <w:qFormat/>
    <w:rsid w:val="003A5D27"/>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3A5D27"/>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3A5D27"/>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paragraph" w:styleId="Revision">
    <w:name w:val="Revision"/>
    <w:hidden/>
    <w:uiPriority w:val="99"/>
    <w:semiHidden/>
    <w:rsid w:val="00497C6D"/>
    <w:pPr>
      <w:spacing w:after="0" w:line="240" w:lineRule="auto"/>
    </w:pPr>
  </w:style>
  <w:style w:type="character" w:styleId="CommentReference">
    <w:name w:val="annotation reference"/>
    <w:basedOn w:val="DefaultParagraphFont"/>
    <w:uiPriority w:val="99"/>
    <w:semiHidden/>
    <w:unhideWhenUsed/>
    <w:rsid w:val="00497C6D"/>
    <w:rPr>
      <w:sz w:val="16"/>
      <w:szCs w:val="16"/>
    </w:rPr>
  </w:style>
  <w:style w:type="paragraph" w:styleId="CommentText">
    <w:name w:val="annotation text"/>
    <w:basedOn w:val="Normal"/>
    <w:link w:val="CommentTextChar"/>
    <w:uiPriority w:val="99"/>
    <w:unhideWhenUsed/>
    <w:rsid w:val="00497C6D"/>
    <w:pPr>
      <w:spacing w:line="240" w:lineRule="auto"/>
    </w:pPr>
    <w:rPr>
      <w:sz w:val="20"/>
      <w:szCs w:val="20"/>
    </w:rPr>
  </w:style>
  <w:style w:type="character" w:customStyle="1" w:styleId="CommentTextChar">
    <w:name w:val="Comment Text Char"/>
    <w:basedOn w:val="DefaultParagraphFont"/>
    <w:link w:val="CommentText"/>
    <w:uiPriority w:val="99"/>
    <w:rsid w:val="00497C6D"/>
    <w:rPr>
      <w:sz w:val="20"/>
      <w:szCs w:val="20"/>
    </w:rPr>
  </w:style>
  <w:style w:type="paragraph" w:styleId="CommentSubject">
    <w:name w:val="annotation subject"/>
    <w:basedOn w:val="CommentText"/>
    <w:next w:val="CommentText"/>
    <w:link w:val="CommentSubjectChar"/>
    <w:uiPriority w:val="99"/>
    <w:semiHidden/>
    <w:unhideWhenUsed/>
    <w:rsid w:val="00497C6D"/>
    <w:rPr>
      <w:b/>
      <w:bCs/>
    </w:rPr>
  </w:style>
  <w:style w:type="character" w:customStyle="1" w:styleId="CommentSubjectChar">
    <w:name w:val="Comment Subject Char"/>
    <w:basedOn w:val="CommentTextChar"/>
    <w:link w:val="CommentSubject"/>
    <w:uiPriority w:val="99"/>
    <w:semiHidden/>
    <w:rsid w:val="00497C6D"/>
    <w:rPr>
      <w:b/>
      <w:bCs/>
      <w:sz w:val="20"/>
      <w:szCs w:val="20"/>
    </w:rPr>
  </w:style>
  <w:style w:type="character" w:customStyle="1" w:styleId="ListParagraphChar">
    <w:name w:val="List Paragraph Char"/>
    <w:aliases w:val="Paragraphe EI Char,Paragraphe de liste1 Char,EC Char,Dot pt Char,List Paragraph1 Char,Colorful List - Accent 11 Char,No Spacing1 Char,List Paragraph Char Char Char Char,Indicator Text Char,Numbered Para 1 Char,Bullet 1 Char"/>
    <w:link w:val="ListParagraph"/>
    <w:uiPriority w:val="34"/>
    <w:qFormat/>
    <w:locked/>
    <w:rsid w:val="002B4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219052705">
      <w:bodyDiv w:val="1"/>
      <w:marLeft w:val="0"/>
      <w:marRight w:val="0"/>
      <w:marTop w:val="0"/>
      <w:marBottom w:val="0"/>
      <w:divBdr>
        <w:top w:val="none" w:sz="0" w:space="0" w:color="auto"/>
        <w:left w:val="none" w:sz="0" w:space="0" w:color="auto"/>
        <w:bottom w:val="none" w:sz="0" w:space="0" w:color="auto"/>
        <w:right w:val="none" w:sz="0" w:space="0" w:color="auto"/>
      </w:divBdr>
    </w:div>
    <w:div w:id="188941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nk.l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dir/2014/49/oj/?locale=LV"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37C015309474A86A031AC10B59B35E8"/>
        <w:category>
          <w:name w:val="Vispārīgi"/>
          <w:gallery w:val="placeholder"/>
        </w:category>
        <w:types>
          <w:type w:val="bbPlcHdr"/>
        </w:types>
        <w:behaviors>
          <w:behavior w:val="content"/>
        </w:behaviors>
        <w:guid w:val="{4DEEE72A-1E79-4965-A904-C0E50C47025A}"/>
      </w:docPartPr>
      <w:docPartBody>
        <w:p w:rsidR="00F74C20" w:rsidRDefault="001B55E2" w:rsidP="001B55E2">
          <w:pPr>
            <w:pStyle w:val="E37C015309474A86A031AC10B59B35E8"/>
          </w:pPr>
          <w:r w:rsidRPr="00F5647B">
            <w:rPr>
              <w:rStyle w:val="PlaceholderText"/>
              <w:b/>
            </w:rPr>
            <w:t>[Nosaukums]</w:t>
          </w:r>
        </w:p>
      </w:docPartBody>
    </w:docPart>
    <w:docPart>
      <w:docPartPr>
        <w:name w:val="E7C9A92755BE47A798AA6B48B799E9B3"/>
        <w:category>
          <w:name w:val="Vispārīgi"/>
          <w:gallery w:val="placeholder"/>
        </w:category>
        <w:types>
          <w:type w:val="bbPlcHdr"/>
        </w:types>
        <w:behaviors>
          <w:behavior w:val="content"/>
        </w:behaviors>
        <w:guid w:val="{4D0C620F-247E-44F8-BFBD-F738F5680BEC}"/>
      </w:docPartPr>
      <w:docPartBody>
        <w:p w:rsidR="00F74C20" w:rsidRDefault="001B55E2" w:rsidP="001B55E2">
          <w:pPr>
            <w:pStyle w:val="E7C9A92755BE47A798AA6B48B799E9B3"/>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5E2"/>
    <w:rsid w:val="000115D7"/>
    <w:rsid w:val="000E4C44"/>
    <w:rsid w:val="0011402E"/>
    <w:rsid w:val="00165791"/>
    <w:rsid w:val="0018018E"/>
    <w:rsid w:val="001B55E2"/>
    <w:rsid w:val="00226D92"/>
    <w:rsid w:val="00241F2F"/>
    <w:rsid w:val="002637ED"/>
    <w:rsid w:val="002805A6"/>
    <w:rsid w:val="00284BF7"/>
    <w:rsid w:val="004A3DC4"/>
    <w:rsid w:val="00504FA8"/>
    <w:rsid w:val="00583E2E"/>
    <w:rsid w:val="005D2FE8"/>
    <w:rsid w:val="005F395F"/>
    <w:rsid w:val="00686728"/>
    <w:rsid w:val="006A2738"/>
    <w:rsid w:val="006B5011"/>
    <w:rsid w:val="007B6BA1"/>
    <w:rsid w:val="008024D1"/>
    <w:rsid w:val="0082094A"/>
    <w:rsid w:val="00830ECB"/>
    <w:rsid w:val="00866B5C"/>
    <w:rsid w:val="009440FC"/>
    <w:rsid w:val="00964159"/>
    <w:rsid w:val="009B304C"/>
    <w:rsid w:val="009D6425"/>
    <w:rsid w:val="00A572B0"/>
    <w:rsid w:val="00AB2BAF"/>
    <w:rsid w:val="00B96929"/>
    <w:rsid w:val="00BA0EB2"/>
    <w:rsid w:val="00BE3AA7"/>
    <w:rsid w:val="00C45E63"/>
    <w:rsid w:val="00C82CFB"/>
    <w:rsid w:val="00CC312C"/>
    <w:rsid w:val="00CF1E11"/>
    <w:rsid w:val="00D76FC4"/>
    <w:rsid w:val="00E944AA"/>
    <w:rsid w:val="00F74C20"/>
    <w:rsid w:val="00FB2F7A"/>
    <w:rsid w:val="00FB7A71"/>
    <w:rsid w:val="00FC03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B55E2"/>
    <w:rPr>
      <w:color w:val="808080"/>
    </w:rPr>
  </w:style>
  <w:style w:type="paragraph" w:customStyle="1" w:styleId="E37C015309474A86A031AC10B59B35E8">
    <w:name w:val="E37C015309474A86A031AC10B59B35E8"/>
    <w:rsid w:val="001B55E2"/>
  </w:style>
  <w:style w:type="paragraph" w:customStyle="1" w:styleId="E7C9A92755BE47A798AA6B48B799E9B3">
    <w:name w:val="E7C9A92755BE47A798AA6B48B799E9B3"/>
    <w:rsid w:val="001B5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ANA_ANOTACIJA.dotx</Template>
  <TotalTime>0</TotalTime>
  <Pages>4</Pages>
  <Words>5945</Words>
  <Characters>3390</Characters>
  <Application>Microsoft Office Word</Application>
  <DocSecurity>0</DocSecurity>
  <Lines>28</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Ozola</dc:creator>
  <cp:keywords/>
  <dc:description/>
  <cp:lastModifiedBy>Ilze Grava</cp:lastModifiedBy>
  <cp:revision>4</cp:revision>
  <dcterms:created xsi:type="dcterms:W3CDTF">2024-11-14T18:26:00Z</dcterms:created>
  <dcterms:modified xsi:type="dcterms:W3CDTF">2024-11-15T11:58:00Z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