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B029" w14:textId="77777777" w:rsidR="00B04818" w:rsidRPr="006A30DD" w:rsidRDefault="00B04818">
      <w:pPr>
        <w:jc w:val="right"/>
        <w:rPr>
          <w:rFonts w:eastAsia="Calibri"/>
        </w:rPr>
      </w:pPr>
      <w:r w:rsidRPr="006A30DD">
        <w:rPr>
          <w:rFonts w:eastAsia="Calibri"/>
        </w:rPr>
        <w:t>4. pielikums</w:t>
      </w:r>
    </w:p>
    <w:p w14:paraId="5A5E75CC" w14:textId="77777777" w:rsidR="00135E69" w:rsidRPr="006A30DD" w:rsidRDefault="00135E69">
      <w:pPr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471D33E8" w14:textId="775B3C73" w:rsidR="00D61B05" w:rsidRPr="00A728D6" w:rsidRDefault="00A728D6">
      <w:pPr>
        <w:ind w:left="709"/>
        <w:jc w:val="right"/>
        <w:rPr>
          <w:rFonts w:eastAsia="Calibri"/>
        </w:rPr>
      </w:pPr>
      <w:r w:rsidRPr="00A728D6">
        <w:t>05</w:t>
      </w:r>
      <w:r w:rsidR="00D61B05" w:rsidRPr="00A728D6">
        <w:t>.</w:t>
      </w:r>
      <w:r w:rsidRPr="00A728D6">
        <w:t>01.</w:t>
      </w:r>
      <w:r w:rsidR="00D61B05" w:rsidRPr="00A728D6">
        <w:rPr>
          <w:rFonts w:eastAsia="Calibri"/>
        </w:rPr>
        <w:t>202</w:t>
      </w:r>
      <w:r w:rsidR="0071412F">
        <w:rPr>
          <w:rFonts w:eastAsia="Calibri"/>
        </w:rPr>
        <w:t>1</w:t>
      </w:r>
      <w:r w:rsidR="00D61B05" w:rsidRPr="00A728D6">
        <w:rPr>
          <w:rFonts w:eastAsia="Calibri"/>
        </w:rPr>
        <w:t xml:space="preserve">. normatīvajiem noteikumiem Nr. </w:t>
      </w:r>
      <w:r w:rsidRPr="00A728D6">
        <w:t xml:space="preserve">1 </w:t>
      </w:r>
    </w:p>
    <w:p w14:paraId="09F58472" w14:textId="77777777" w:rsidR="00870DC2" w:rsidRPr="00D567B8" w:rsidRDefault="00870DC2">
      <w:pPr>
        <w:autoSpaceDE w:val="0"/>
        <w:autoSpaceDN w:val="0"/>
        <w:adjustRightInd w:val="0"/>
        <w:jc w:val="left"/>
      </w:pPr>
    </w:p>
    <w:p w14:paraId="678CD0C9" w14:textId="77777777" w:rsidR="00B04818" w:rsidRPr="00D567B8" w:rsidRDefault="00B04818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XML faila paraugs</w:t>
      </w:r>
    </w:p>
    <w:p w14:paraId="338AFD21" w14:textId="77777777" w:rsidR="00E83795" w:rsidRDefault="00E83795" w:rsidP="00E83795">
      <w:pPr>
        <w:autoSpaceDE w:val="0"/>
        <w:autoSpaceDN w:val="0"/>
        <w:adjustRightInd w:val="0"/>
        <w:jc w:val="left"/>
      </w:pPr>
    </w:p>
    <w:p w14:paraId="28ECFE63" w14:textId="17DA7A1A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&lt;?</w:t>
      </w:r>
      <w:proofErr w:type="spellStart"/>
      <w:r w:rsidRPr="00E83795">
        <w:rPr>
          <w:rFonts w:asciiTheme="minorHAnsi" w:hAnsiTheme="minorHAnsi" w:cstheme="minorHAnsi"/>
          <w:sz w:val="20"/>
        </w:rPr>
        <w:t>xml</w:t>
      </w:r>
      <w:proofErr w:type="spellEnd"/>
      <w:r w:rsidRPr="00E8379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83795">
        <w:rPr>
          <w:rFonts w:asciiTheme="minorHAnsi" w:hAnsiTheme="minorHAnsi" w:cstheme="minorHAnsi"/>
          <w:sz w:val="20"/>
        </w:rPr>
        <w:t>version</w:t>
      </w:r>
      <w:proofErr w:type="spellEnd"/>
      <w:r w:rsidRPr="00E83795">
        <w:rPr>
          <w:rFonts w:asciiTheme="minorHAnsi" w:hAnsiTheme="minorHAnsi" w:cstheme="minorHAnsi"/>
          <w:sz w:val="20"/>
        </w:rPr>
        <w:t xml:space="preserve">="1.0" </w:t>
      </w:r>
      <w:proofErr w:type="spellStart"/>
      <w:r w:rsidRPr="00E83795">
        <w:rPr>
          <w:rFonts w:asciiTheme="minorHAnsi" w:hAnsiTheme="minorHAnsi" w:cstheme="minorHAnsi"/>
          <w:sz w:val="20"/>
        </w:rPr>
        <w:t>encoding</w:t>
      </w:r>
      <w:proofErr w:type="spellEnd"/>
      <w:r w:rsidRPr="00E83795">
        <w:rPr>
          <w:rFonts w:asciiTheme="minorHAnsi" w:hAnsiTheme="minorHAnsi" w:cstheme="minorHAnsi"/>
          <w:sz w:val="20"/>
        </w:rPr>
        <w:t>="UTF-8"?&gt;</w:t>
      </w:r>
    </w:p>
    <w:p w14:paraId="26E7DA88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&lt;FKTK_NGF_PP </w:t>
      </w:r>
      <w:proofErr w:type="spellStart"/>
      <w:r w:rsidRPr="00E83795">
        <w:rPr>
          <w:rFonts w:asciiTheme="minorHAnsi" w:hAnsiTheme="minorHAnsi" w:cstheme="minorHAnsi"/>
          <w:sz w:val="20"/>
        </w:rPr>
        <w:t>xsi:noNamespaceSchemaLocation</w:t>
      </w:r>
      <w:proofErr w:type="spellEnd"/>
      <w:r w:rsidRPr="00E83795">
        <w:rPr>
          <w:rFonts w:asciiTheme="minorHAnsi" w:hAnsiTheme="minorHAnsi" w:cstheme="minorHAnsi"/>
          <w:sz w:val="20"/>
        </w:rPr>
        <w:t>="FKTK_NGF_PP_v1.0.xsd"</w:t>
      </w:r>
    </w:p>
    <w:p w14:paraId="27B76096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proofErr w:type="spellStart"/>
      <w:r w:rsidRPr="00E83795">
        <w:rPr>
          <w:rFonts w:asciiTheme="minorHAnsi" w:hAnsiTheme="minorHAnsi" w:cstheme="minorHAnsi"/>
          <w:sz w:val="20"/>
        </w:rPr>
        <w:t>xmlns:xsi</w:t>
      </w:r>
      <w:proofErr w:type="spellEnd"/>
      <w:r w:rsidRPr="00E83795">
        <w:rPr>
          <w:rFonts w:asciiTheme="minorHAnsi" w:hAnsiTheme="minorHAnsi" w:cstheme="minorHAnsi"/>
          <w:sz w:val="20"/>
        </w:rPr>
        <w:t>="http://www.w3.org/2001/XMLSchema-instance" Versija="1.0"</w:t>
      </w:r>
    </w:p>
    <w:p w14:paraId="4101116A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proofErr w:type="spellStart"/>
      <w:r w:rsidRPr="00E83795">
        <w:rPr>
          <w:rFonts w:asciiTheme="minorHAnsi" w:hAnsiTheme="minorHAnsi" w:cstheme="minorHAnsi"/>
          <w:sz w:val="20"/>
        </w:rPr>
        <w:t>IzveidesLaiks</w:t>
      </w:r>
      <w:proofErr w:type="spellEnd"/>
      <w:r w:rsidRPr="00E83795">
        <w:rPr>
          <w:rFonts w:asciiTheme="minorHAnsi" w:hAnsiTheme="minorHAnsi" w:cstheme="minorHAnsi"/>
          <w:sz w:val="20"/>
        </w:rPr>
        <w:t xml:space="preserve">="14:20:00" </w:t>
      </w:r>
      <w:proofErr w:type="spellStart"/>
      <w:r w:rsidRPr="00E83795">
        <w:rPr>
          <w:rFonts w:asciiTheme="minorHAnsi" w:hAnsiTheme="minorHAnsi" w:cstheme="minorHAnsi"/>
          <w:sz w:val="20"/>
        </w:rPr>
        <w:t>IzveidesDatums</w:t>
      </w:r>
      <w:proofErr w:type="spellEnd"/>
      <w:r w:rsidRPr="00E83795">
        <w:rPr>
          <w:rFonts w:asciiTheme="minorHAnsi" w:hAnsiTheme="minorHAnsi" w:cstheme="minorHAnsi"/>
          <w:sz w:val="20"/>
        </w:rPr>
        <w:t xml:space="preserve">="2020-08-14" </w:t>
      </w:r>
      <w:proofErr w:type="spellStart"/>
      <w:r w:rsidRPr="00E83795">
        <w:rPr>
          <w:rFonts w:asciiTheme="minorHAnsi" w:hAnsiTheme="minorHAnsi" w:cstheme="minorHAnsi"/>
          <w:sz w:val="20"/>
        </w:rPr>
        <w:t>BankasBICKods</w:t>
      </w:r>
      <w:proofErr w:type="spellEnd"/>
      <w:r w:rsidRPr="00E83795">
        <w:rPr>
          <w:rFonts w:asciiTheme="minorHAnsi" w:hAnsiTheme="minorHAnsi" w:cstheme="minorHAnsi"/>
          <w:sz w:val="20"/>
        </w:rPr>
        <w:t>="XXXXLV22XXX"&gt;</w:t>
      </w:r>
    </w:p>
    <w:p w14:paraId="6105EED1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ab/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NGFSubjekts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BA7A390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ab/>
      </w:r>
      <w:r w:rsidRPr="00E83795">
        <w:rPr>
          <w:rFonts w:asciiTheme="minorHAnsi" w:hAnsiTheme="minorHAnsi" w:cstheme="minorHAnsi"/>
          <w:sz w:val="20"/>
        </w:rPr>
        <w:tab/>
        <w:t>&lt;NogulditajaUnikalsIdentifikators&gt;US-ABC123&lt;/NogulditajaUnikalsIdentifikators&gt;</w:t>
      </w:r>
    </w:p>
    <w:p w14:paraId="293AAAC6" w14:textId="77777777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ab/>
      </w:r>
      <w:r w:rsidRPr="00E83795">
        <w:rPr>
          <w:rFonts w:asciiTheme="minorHAnsi" w:hAnsiTheme="minorHAnsi" w:cstheme="minorHAnsi"/>
          <w:sz w:val="20"/>
        </w:rPr>
        <w:tab/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PilnvarotasPersonas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4AB63124" w14:textId="77777777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4A88094B" w14:textId="332342C8" w:rsidR="00E83795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ab/>
      </w:r>
      <w:r w:rsidRPr="00E83795">
        <w:rPr>
          <w:rFonts w:asciiTheme="minorHAnsi" w:hAnsiTheme="minorHAnsi" w:cstheme="minorHAnsi"/>
          <w:sz w:val="20"/>
        </w:rPr>
        <w:tab/>
      </w:r>
      <w:r w:rsidRPr="00E8379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&gt;Roberts&lt;/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FD96C91" w14:textId="1C751D1D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&gt;Kalniņš-Kļaviņš&lt;/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326ED37" w14:textId="6AB456D2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&gt;AT1234567&lt;/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77671817" w14:textId="3F90EFC5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&gt;290281-11753&lt;/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491424A3" w14:textId="7B11225E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&gt;&lt;/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24CE6BD7" w14:textId="262EA19A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&gt;372123456789&lt;/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1E0BDCCB" w14:textId="77777777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48220860" w14:textId="77777777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CA8204B" w14:textId="65FA54AE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&gt;Jurijs&lt;/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8EBB9C9" w14:textId="4F8F78D8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&gt;Ivanovs&lt;/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46431402" w14:textId="4E1BC3F2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&gt;UT1234567&lt;/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16636F37" w14:textId="1A38EDB6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&gt;222290-110022&lt;/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7FAE4653" w14:textId="15042DF2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&gt;1900-01-15&lt;/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BCCEAF1" w14:textId="5C6353AF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&gt;380123456789&lt;/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F5E0514" w14:textId="77777777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4F5AED3" w14:textId="77777777" w:rsidR="00E83795" w:rsidRPr="00E83795" w:rsidRDefault="00E83795" w:rsidP="00E83795">
      <w:pPr>
        <w:autoSpaceDE w:val="0"/>
        <w:autoSpaceDN w:val="0"/>
        <w:adjustRightInd w:val="0"/>
        <w:ind w:left="72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PilnvarotasPersonas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040B755" w14:textId="77777777" w:rsidR="00E83795" w:rsidRPr="00E83795" w:rsidRDefault="00E83795" w:rsidP="00E83795">
      <w:pPr>
        <w:autoSpaceDE w:val="0"/>
        <w:autoSpaceDN w:val="0"/>
        <w:adjustRightInd w:val="0"/>
        <w:ind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NGFSubjekts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DC61A2F" w14:textId="77777777" w:rsidR="00E83795" w:rsidRPr="00E83795" w:rsidRDefault="00E83795" w:rsidP="00E83795">
      <w:pPr>
        <w:autoSpaceDE w:val="0"/>
        <w:autoSpaceDN w:val="0"/>
        <w:adjustRightInd w:val="0"/>
        <w:ind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NGFSubjekts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13E762E8" w14:textId="698E584F" w:rsidR="00E83795" w:rsidRPr="00E83795" w:rsidRDefault="00E83795" w:rsidP="00E83795">
      <w:pPr>
        <w:autoSpaceDE w:val="0"/>
        <w:autoSpaceDN w:val="0"/>
        <w:adjustRightInd w:val="0"/>
        <w:ind w:left="72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&lt;NogulditajaUnikalsIdentifikators&gt;GG-ABC123&lt;/NogulditajaUnikalsIdentifikators&gt;</w:t>
      </w:r>
    </w:p>
    <w:p w14:paraId="2ECA0BFD" w14:textId="77777777" w:rsidR="00E83795" w:rsidRPr="00E83795" w:rsidRDefault="00E83795" w:rsidP="00E83795">
      <w:pPr>
        <w:autoSpaceDE w:val="0"/>
        <w:autoSpaceDN w:val="0"/>
        <w:adjustRightInd w:val="0"/>
        <w:ind w:left="72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PilnvarotasPersonas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183ABB1C" w14:textId="14DEB295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2028DE9E" w14:textId="3E75B67A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&gt;Roberts&lt;/</w:t>
      </w:r>
      <w:proofErr w:type="spellStart"/>
      <w:r w:rsidRPr="00E83795">
        <w:rPr>
          <w:rFonts w:asciiTheme="minorHAnsi" w:hAnsiTheme="minorHAnsi" w:cstheme="minorHAnsi"/>
          <w:sz w:val="20"/>
        </w:rPr>
        <w:t>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AF104C6" w14:textId="44E63093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&gt;Kalniņš-Kļaviņš&lt;/</w:t>
      </w:r>
      <w:proofErr w:type="spellStart"/>
      <w:r w:rsidRPr="00E83795">
        <w:rPr>
          <w:rFonts w:asciiTheme="minorHAnsi" w:hAnsiTheme="minorHAnsi" w:cstheme="minorHAnsi"/>
          <w:sz w:val="20"/>
        </w:rPr>
        <w:t>Uzvards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6B5114AA" w14:textId="4DE25177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&gt;AT1234567&lt;/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IdentifikacijasDokNumurs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2092BDD0" w14:textId="7E5C28CE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&gt;290281-11753&lt;/</w:t>
      </w:r>
      <w:proofErr w:type="spellStart"/>
      <w:r w:rsidRPr="00E83795">
        <w:rPr>
          <w:rFonts w:asciiTheme="minorHAnsi" w:hAnsiTheme="minorHAnsi" w:cstheme="minorHAnsi"/>
          <w:sz w:val="20"/>
        </w:rPr>
        <w:t>IdentifikacijasNumurs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8889860" w14:textId="30965A3A" w:rsidR="00E83795" w:rsidRPr="00E83795" w:rsidRDefault="00E83795" w:rsidP="00E83795">
      <w:pPr>
        <w:autoSpaceDE w:val="0"/>
        <w:autoSpaceDN w:val="0"/>
        <w:adjustRightInd w:val="0"/>
        <w:ind w:left="288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&gt;&lt;/</w:t>
      </w:r>
      <w:proofErr w:type="spellStart"/>
      <w:r w:rsidRPr="00E83795">
        <w:rPr>
          <w:rFonts w:asciiTheme="minorHAnsi" w:hAnsiTheme="minorHAnsi" w:cstheme="minorHAnsi"/>
          <w:sz w:val="20"/>
        </w:rPr>
        <w:t>DzimsanasDatums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6B4A5D1C" w14:textId="34B19762" w:rsidR="00E83795" w:rsidRPr="00E83795" w:rsidRDefault="00E83795" w:rsidP="00E83795">
      <w:pPr>
        <w:autoSpaceDE w:val="0"/>
        <w:autoSpaceDN w:val="0"/>
        <w:adjustRightInd w:val="0"/>
        <w:ind w:left="216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 xml:space="preserve"> &lt;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&gt;372123456789&lt;/</w:t>
      </w:r>
      <w:proofErr w:type="spellStart"/>
      <w:r w:rsidRPr="00E83795">
        <w:rPr>
          <w:rFonts w:asciiTheme="minorHAnsi" w:hAnsiTheme="minorHAnsi" w:cstheme="minorHAnsi"/>
          <w:sz w:val="20"/>
        </w:rPr>
        <w:t>Kontakttalrunis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1EE2EAE4" w14:textId="77777777" w:rsidR="00E83795" w:rsidRPr="00E83795" w:rsidRDefault="00E83795" w:rsidP="00E83795">
      <w:pPr>
        <w:autoSpaceDE w:val="0"/>
        <w:autoSpaceDN w:val="0"/>
        <w:adjustRightInd w:val="0"/>
        <w:ind w:left="144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PilnvarotaPersona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025A0014" w14:textId="77777777" w:rsidR="00E83795" w:rsidRPr="00E83795" w:rsidRDefault="00E83795" w:rsidP="00E83795">
      <w:pPr>
        <w:autoSpaceDE w:val="0"/>
        <w:autoSpaceDN w:val="0"/>
        <w:adjustRightInd w:val="0"/>
        <w:ind w:left="720"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PilnvarotasPersonas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51C1AB2C" w14:textId="77777777" w:rsidR="00E83795" w:rsidRPr="00E83795" w:rsidRDefault="00E83795" w:rsidP="00E83795">
      <w:pPr>
        <w:autoSpaceDE w:val="0"/>
        <w:autoSpaceDN w:val="0"/>
        <w:adjustRightInd w:val="0"/>
        <w:ind w:firstLine="72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</w:t>
      </w:r>
      <w:proofErr w:type="spellStart"/>
      <w:r w:rsidRPr="00E83795">
        <w:rPr>
          <w:rFonts w:asciiTheme="minorHAnsi" w:hAnsiTheme="minorHAnsi" w:cstheme="minorHAnsi"/>
          <w:sz w:val="20"/>
        </w:rPr>
        <w:t>NGFSubjekts</w:t>
      </w:r>
      <w:proofErr w:type="spellEnd"/>
      <w:r w:rsidRPr="00E83795">
        <w:rPr>
          <w:rFonts w:asciiTheme="minorHAnsi" w:hAnsiTheme="minorHAnsi" w:cstheme="minorHAnsi"/>
          <w:sz w:val="20"/>
        </w:rPr>
        <w:t>&gt;</w:t>
      </w:r>
    </w:p>
    <w:p w14:paraId="328AC067" w14:textId="0DD0A1C3" w:rsidR="00B04818" w:rsidRPr="00E83795" w:rsidRDefault="00E83795" w:rsidP="00E8379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</w:rPr>
      </w:pPr>
      <w:r w:rsidRPr="00E83795">
        <w:rPr>
          <w:rFonts w:asciiTheme="minorHAnsi" w:hAnsiTheme="minorHAnsi" w:cstheme="minorHAnsi"/>
          <w:sz w:val="20"/>
        </w:rPr>
        <w:t>&lt;/FKTK_NGF_PP&gt;</w:t>
      </w:r>
    </w:p>
    <w:sectPr w:rsidR="00B04818" w:rsidRPr="00E83795" w:rsidSect="00EB0856">
      <w:pgSz w:w="11907" w:h="16840" w:code="9"/>
      <w:pgMar w:top="1140" w:right="1412" w:bottom="1140" w:left="1412" w:header="56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C0C2" w14:textId="77777777" w:rsidR="00396022" w:rsidRDefault="00396022">
      <w:r>
        <w:separator/>
      </w:r>
    </w:p>
  </w:endnote>
  <w:endnote w:type="continuationSeparator" w:id="0">
    <w:p w14:paraId="13B3428B" w14:textId="77777777" w:rsidR="00396022" w:rsidRDefault="003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1A23" w14:textId="77777777" w:rsidR="00396022" w:rsidRDefault="00396022">
      <w:r>
        <w:separator/>
      </w:r>
    </w:p>
  </w:footnote>
  <w:footnote w:type="continuationSeparator" w:id="0">
    <w:p w14:paraId="4CA4E537" w14:textId="77777777" w:rsidR="00396022" w:rsidRDefault="0039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0F1DF8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6022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22363"/>
    <w:rsid w:val="00C23392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3795"/>
    <w:rsid w:val="00E8653D"/>
    <w:rsid w:val="00E965A9"/>
    <w:rsid w:val="00E96677"/>
    <w:rsid w:val="00E96E71"/>
    <w:rsid w:val="00EB04E3"/>
    <w:rsid w:val="00EB0856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CC8F-189E-4B30-82AE-20B5D22B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Alvis Nigals</cp:lastModifiedBy>
  <cp:revision>4</cp:revision>
  <cp:lastPrinted>2013-07-23T07:46:00Z</cp:lastPrinted>
  <dcterms:created xsi:type="dcterms:W3CDTF">2021-03-18T14:10:00Z</dcterms:created>
  <dcterms:modified xsi:type="dcterms:W3CDTF">2021-08-03T10:58:00Z</dcterms:modified>
</cp:coreProperties>
</file>